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FB1A" w14:textId="623708FA" w:rsidR="00DE6271" w:rsidRPr="000F1DC7" w:rsidRDefault="0050058B" w:rsidP="00DE6271">
      <w:pPr>
        <w:spacing w:after="120"/>
        <w:jc w:val="center"/>
        <w:rPr>
          <w:rFonts w:cs="Arial"/>
          <w:b/>
          <w:sz w:val="16"/>
          <w:szCs w:val="16"/>
        </w:rPr>
      </w:pPr>
      <w:r>
        <w:rPr>
          <w:rFonts w:cs="Arial"/>
          <w:b/>
          <w:sz w:val="16"/>
          <w:szCs w:val="16"/>
        </w:rPr>
        <w:br/>
      </w:r>
      <w:r>
        <w:rPr>
          <w:rFonts w:cs="Arial"/>
          <w:b/>
          <w:sz w:val="16"/>
          <w:szCs w:val="16"/>
        </w:rPr>
        <w:br/>
      </w:r>
      <w:r w:rsidR="00DE6271" w:rsidRPr="000F1DC7">
        <w:rPr>
          <w:rFonts w:cs="Arial"/>
          <w:b/>
          <w:sz w:val="16"/>
          <w:szCs w:val="16"/>
        </w:rPr>
        <w:t>TERMS SHEET</w:t>
      </w:r>
    </w:p>
    <w:p w14:paraId="3D8CBC15" w14:textId="77777777" w:rsidR="00DE6271" w:rsidRPr="000F1DC7" w:rsidRDefault="00DE6271" w:rsidP="00DE6271">
      <w:pPr>
        <w:spacing w:after="120"/>
        <w:jc w:val="center"/>
        <w:rPr>
          <w:rFonts w:cs="Arial"/>
          <w:b/>
          <w:sz w:val="16"/>
          <w:szCs w:val="16"/>
        </w:rPr>
      </w:pPr>
      <w:r w:rsidRPr="000F1DC7">
        <w:rPr>
          <w:rFonts w:cs="Arial"/>
          <w:b/>
          <w:sz w:val="16"/>
          <w:szCs w:val="16"/>
        </w:rPr>
        <w:t>EXCLUSIVE MEMBERSHIP SERVICES AGREEMENT</w:t>
      </w:r>
    </w:p>
    <w:p w14:paraId="5B184ED7" w14:textId="77777777" w:rsidR="00DE6271" w:rsidRPr="000F1DC7" w:rsidRDefault="00DE6271" w:rsidP="00DE6271">
      <w:pPr>
        <w:jc w:val="center"/>
        <w:rPr>
          <w:rFonts w:cs="Arial"/>
          <w:b/>
          <w:sz w:val="16"/>
          <w:szCs w:val="16"/>
        </w:rPr>
      </w:pPr>
    </w:p>
    <w:p w14:paraId="4E956672" w14:textId="77777777" w:rsidR="00DE6271" w:rsidRPr="000F1DC7" w:rsidRDefault="00DE6271" w:rsidP="00DE6271">
      <w:pPr>
        <w:jc w:val="both"/>
        <w:rPr>
          <w:rFonts w:cs="Arial"/>
          <w:b/>
          <w:sz w:val="16"/>
          <w:szCs w:val="16"/>
        </w:rPr>
      </w:pPr>
      <w:r w:rsidRPr="000F1DC7">
        <w:rPr>
          <w:rFonts w:cs="Arial"/>
          <w:b/>
          <w:sz w:val="16"/>
          <w:szCs w:val="16"/>
        </w:rPr>
        <w:t>BACKGROUND</w:t>
      </w:r>
    </w:p>
    <w:p w14:paraId="5488032C" w14:textId="77777777" w:rsidR="00DE6271" w:rsidRPr="000F1DC7" w:rsidRDefault="00DE6271" w:rsidP="00DE6271">
      <w:pPr>
        <w:jc w:val="both"/>
        <w:rPr>
          <w:rFonts w:cs="Arial"/>
          <w:sz w:val="16"/>
          <w:szCs w:val="16"/>
        </w:rPr>
      </w:pPr>
      <w:r w:rsidRPr="000F1DC7">
        <w:rPr>
          <w:rFonts w:cs="Arial"/>
          <w:sz w:val="16"/>
          <w:szCs w:val="16"/>
        </w:rPr>
        <w:t>The Client appoints Ticketek to supply and operate a Memberships System for the purposes of establishing and maintaining a database of Member and delivery of Tickets to Members to Events at the Venue, and Ticketek accepts that appointment, on the terms and conditions of this agreement.</w:t>
      </w:r>
    </w:p>
    <w:p w14:paraId="00EE8E13" w14:textId="77777777" w:rsidR="00DE6271" w:rsidRPr="000F1DC7" w:rsidRDefault="00DE6271" w:rsidP="00DE6271">
      <w:pPr>
        <w:jc w:val="both"/>
        <w:rPr>
          <w:rFonts w:cs="Arial"/>
          <w:b/>
          <w:sz w:val="16"/>
          <w:szCs w:val="16"/>
        </w:rPr>
      </w:pPr>
      <w:r w:rsidRPr="000F1DC7">
        <w:rPr>
          <w:rFonts w:cs="Arial"/>
          <w:b/>
          <w:sz w:val="16"/>
          <w:szCs w:val="16"/>
        </w:rPr>
        <w:t>ITEMS</w:t>
      </w:r>
    </w:p>
    <w:tbl>
      <w:tblPr>
        <w:tblW w:w="0" w:type="auto"/>
        <w:tblLook w:val="04A0" w:firstRow="1" w:lastRow="0" w:firstColumn="1" w:lastColumn="0" w:noHBand="0" w:noVBand="1"/>
      </w:tblPr>
      <w:tblGrid>
        <w:gridCol w:w="513"/>
        <w:gridCol w:w="2995"/>
        <w:gridCol w:w="5518"/>
      </w:tblGrid>
      <w:tr w:rsidR="00DE6271" w:rsidRPr="002E23E6" w14:paraId="42A7158C" w14:textId="77777777" w:rsidTr="001929A7">
        <w:tc>
          <w:tcPr>
            <w:tcW w:w="513" w:type="dxa"/>
            <w:shd w:val="clear" w:color="auto" w:fill="auto"/>
          </w:tcPr>
          <w:p w14:paraId="5ACD0F45"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07CFB5E5" w14:textId="77777777" w:rsidR="00DE6271" w:rsidRPr="002E23E6" w:rsidRDefault="00DE6271" w:rsidP="001929A7">
            <w:pPr>
              <w:spacing w:before="240" w:after="0"/>
              <w:jc w:val="both"/>
              <w:rPr>
                <w:rFonts w:cs="Arial"/>
                <w:b/>
                <w:sz w:val="16"/>
                <w:szCs w:val="16"/>
              </w:rPr>
            </w:pPr>
            <w:r w:rsidRPr="002E23E6">
              <w:rPr>
                <w:rFonts w:cs="Arial"/>
                <w:b/>
                <w:sz w:val="16"/>
                <w:szCs w:val="16"/>
              </w:rPr>
              <w:t>Client’s details:</w:t>
            </w:r>
          </w:p>
        </w:tc>
        <w:tc>
          <w:tcPr>
            <w:tcW w:w="5518" w:type="dxa"/>
            <w:shd w:val="clear" w:color="auto" w:fill="auto"/>
          </w:tcPr>
          <w:p w14:paraId="4681B961" w14:textId="77777777" w:rsidR="00DE6271" w:rsidRPr="002E23E6" w:rsidRDefault="00DE6271" w:rsidP="001929A7">
            <w:pPr>
              <w:spacing w:after="0"/>
              <w:ind w:left="1312" w:hanging="1276"/>
              <w:jc w:val="both"/>
              <w:rPr>
                <w:b/>
                <w:sz w:val="16"/>
                <w:szCs w:val="16"/>
              </w:rPr>
            </w:pPr>
            <w:r w:rsidRPr="002E23E6">
              <w:rPr>
                <w:b/>
                <w:sz w:val="16"/>
                <w:szCs w:val="16"/>
              </w:rPr>
              <w:t xml:space="preserve">Name: </w:t>
            </w:r>
            <w:r w:rsidRPr="002E23E6">
              <w:rPr>
                <w:b/>
                <w:sz w:val="16"/>
                <w:szCs w:val="16"/>
              </w:rPr>
              <w:tab/>
            </w:r>
            <w:r w:rsidRPr="002E23E6">
              <w:rPr>
                <w:sz w:val="16"/>
                <w:szCs w:val="16"/>
                <w:highlight w:val="yellow"/>
              </w:rPr>
              <w:t>[PLEASE ENSURE CORRECT CLUB/COMPANY NAME AND ACN ARE INSERTED]</w:t>
            </w:r>
          </w:p>
          <w:p w14:paraId="79B19800" w14:textId="77777777" w:rsidR="00DE6271" w:rsidRPr="002E23E6" w:rsidRDefault="00DE6271" w:rsidP="001929A7">
            <w:pPr>
              <w:spacing w:after="0"/>
              <w:ind w:left="1312" w:hanging="1276"/>
              <w:jc w:val="both"/>
              <w:rPr>
                <w:sz w:val="16"/>
                <w:szCs w:val="16"/>
              </w:rPr>
            </w:pPr>
            <w:r w:rsidRPr="002E23E6">
              <w:rPr>
                <w:b/>
                <w:sz w:val="16"/>
                <w:szCs w:val="16"/>
              </w:rPr>
              <w:t>ABN:</w:t>
            </w:r>
            <w:r w:rsidRPr="002E23E6">
              <w:rPr>
                <w:b/>
                <w:sz w:val="16"/>
                <w:szCs w:val="16"/>
              </w:rPr>
              <w:tab/>
            </w:r>
            <w:r w:rsidRPr="002E23E6">
              <w:rPr>
                <w:sz w:val="16"/>
                <w:szCs w:val="16"/>
              </w:rPr>
              <w:t>[</w:t>
            </w:r>
            <w:r w:rsidRPr="002E23E6">
              <w:rPr>
                <w:sz w:val="16"/>
                <w:szCs w:val="16"/>
                <w:highlight w:val="yellow"/>
              </w:rPr>
              <w:t>INSERT ABN</w:t>
            </w:r>
            <w:r w:rsidRPr="002E23E6">
              <w:rPr>
                <w:sz w:val="16"/>
                <w:szCs w:val="16"/>
              </w:rPr>
              <w:t>]</w:t>
            </w:r>
          </w:p>
          <w:p w14:paraId="2D212911" w14:textId="77777777" w:rsidR="00DE6271" w:rsidRPr="002E23E6" w:rsidRDefault="00DE6271" w:rsidP="001929A7">
            <w:pPr>
              <w:spacing w:after="0"/>
              <w:ind w:left="1312" w:hanging="1276"/>
              <w:jc w:val="both"/>
              <w:rPr>
                <w:sz w:val="16"/>
                <w:szCs w:val="16"/>
              </w:rPr>
            </w:pPr>
            <w:r w:rsidRPr="002E23E6">
              <w:rPr>
                <w:b/>
                <w:sz w:val="16"/>
                <w:szCs w:val="16"/>
              </w:rPr>
              <w:t>Address:</w:t>
            </w:r>
            <w:r w:rsidRPr="002E23E6">
              <w:rPr>
                <w:sz w:val="16"/>
                <w:szCs w:val="16"/>
              </w:rPr>
              <w:tab/>
              <w:t>[</w:t>
            </w:r>
            <w:r w:rsidRPr="002E23E6">
              <w:rPr>
                <w:sz w:val="16"/>
                <w:szCs w:val="16"/>
                <w:highlight w:val="yellow"/>
              </w:rPr>
              <w:t>INSERT ADDRESS</w:t>
            </w:r>
            <w:r w:rsidRPr="002E23E6">
              <w:rPr>
                <w:sz w:val="16"/>
                <w:szCs w:val="16"/>
              </w:rPr>
              <w:t xml:space="preserve">] </w:t>
            </w:r>
          </w:p>
          <w:p w14:paraId="6C314EC2" w14:textId="77777777" w:rsidR="00DE6271" w:rsidRPr="002E23E6" w:rsidRDefault="00DE6271" w:rsidP="001929A7">
            <w:pPr>
              <w:tabs>
                <w:tab w:val="left" w:pos="1301"/>
              </w:tabs>
              <w:spacing w:after="0"/>
              <w:ind w:left="2019" w:hanging="2019"/>
              <w:jc w:val="both"/>
              <w:rPr>
                <w:b/>
                <w:sz w:val="16"/>
                <w:szCs w:val="16"/>
              </w:rPr>
            </w:pPr>
            <w:r w:rsidRPr="002E23E6">
              <w:rPr>
                <w:b/>
                <w:sz w:val="16"/>
                <w:szCs w:val="16"/>
              </w:rPr>
              <w:t xml:space="preserve"> Attention:</w:t>
            </w:r>
            <w:r w:rsidRPr="002E23E6">
              <w:rPr>
                <w:b/>
                <w:sz w:val="16"/>
                <w:szCs w:val="16"/>
              </w:rPr>
              <w:tab/>
            </w:r>
            <w:r w:rsidRPr="002E23E6">
              <w:rPr>
                <w:sz w:val="16"/>
                <w:szCs w:val="16"/>
              </w:rPr>
              <w:t>[</w:t>
            </w:r>
            <w:r w:rsidRPr="002E23E6">
              <w:rPr>
                <w:sz w:val="16"/>
                <w:szCs w:val="16"/>
                <w:highlight w:val="yellow"/>
              </w:rPr>
              <w:t>INSERT NAME</w:t>
            </w:r>
            <w:r w:rsidRPr="002E23E6">
              <w:rPr>
                <w:sz w:val="16"/>
                <w:szCs w:val="16"/>
              </w:rPr>
              <w:t>]</w:t>
            </w:r>
          </w:p>
          <w:p w14:paraId="3AA763A9" w14:textId="77777777" w:rsidR="00DE6271" w:rsidRPr="002E23E6" w:rsidRDefault="00DE6271" w:rsidP="001929A7">
            <w:pPr>
              <w:spacing w:after="0"/>
              <w:ind w:left="1266" w:hanging="1266"/>
              <w:jc w:val="both"/>
              <w:rPr>
                <w:sz w:val="16"/>
                <w:szCs w:val="16"/>
              </w:rPr>
            </w:pPr>
            <w:r w:rsidRPr="002E23E6">
              <w:rPr>
                <w:b/>
                <w:sz w:val="16"/>
                <w:szCs w:val="16"/>
              </w:rPr>
              <w:t xml:space="preserve"> Email: </w:t>
            </w:r>
            <w:r w:rsidRPr="002E23E6">
              <w:rPr>
                <w:b/>
                <w:sz w:val="16"/>
                <w:szCs w:val="16"/>
              </w:rPr>
              <w:tab/>
            </w:r>
            <w:r w:rsidRPr="002E23E6">
              <w:rPr>
                <w:sz w:val="16"/>
                <w:szCs w:val="16"/>
              </w:rPr>
              <w:t xml:space="preserve"> [</w:t>
            </w:r>
            <w:r w:rsidRPr="002E23E6">
              <w:rPr>
                <w:sz w:val="16"/>
                <w:szCs w:val="16"/>
                <w:highlight w:val="yellow"/>
              </w:rPr>
              <w:t>INSERT EMAIL</w:t>
            </w:r>
            <w:r w:rsidRPr="002E23E6">
              <w:rPr>
                <w:sz w:val="16"/>
                <w:szCs w:val="16"/>
              </w:rPr>
              <w:t>]</w:t>
            </w:r>
            <w:r w:rsidRPr="002E23E6">
              <w:rPr>
                <w:sz w:val="16"/>
                <w:szCs w:val="16"/>
              </w:rPr>
              <w:tab/>
            </w:r>
          </w:p>
        </w:tc>
      </w:tr>
      <w:tr w:rsidR="00DE6271" w:rsidRPr="002E23E6" w14:paraId="27F107A7" w14:textId="77777777" w:rsidTr="001929A7">
        <w:tc>
          <w:tcPr>
            <w:tcW w:w="513" w:type="dxa"/>
            <w:shd w:val="clear" w:color="auto" w:fill="auto"/>
          </w:tcPr>
          <w:p w14:paraId="1EF27CD2"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57AB3969" w14:textId="77777777" w:rsidR="00DE6271" w:rsidRPr="002E23E6" w:rsidRDefault="00DE6271" w:rsidP="001929A7">
            <w:pPr>
              <w:spacing w:before="240" w:after="0"/>
              <w:jc w:val="both"/>
              <w:rPr>
                <w:rFonts w:cs="Arial"/>
                <w:b/>
                <w:sz w:val="16"/>
                <w:szCs w:val="16"/>
              </w:rPr>
            </w:pPr>
            <w:r w:rsidRPr="002E23E6">
              <w:rPr>
                <w:rFonts w:cs="Arial"/>
                <w:b/>
                <w:sz w:val="16"/>
                <w:szCs w:val="16"/>
              </w:rPr>
              <w:t>Ticketek’s details:</w:t>
            </w:r>
          </w:p>
        </w:tc>
        <w:tc>
          <w:tcPr>
            <w:tcW w:w="5518" w:type="dxa"/>
            <w:shd w:val="clear" w:color="auto" w:fill="auto"/>
          </w:tcPr>
          <w:p w14:paraId="5EC66907" w14:textId="77777777" w:rsidR="00DE6271" w:rsidRPr="002E23E6" w:rsidRDefault="00DE6271" w:rsidP="001929A7">
            <w:pPr>
              <w:spacing w:before="240" w:after="0"/>
              <w:ind w:left="1312" w:hanging="1276"/>
              <w:jc w:val="both"/>
              <w:rPr>
                <w:sz w:val="16"/>
                <w:szCs w:val="16"/>
              </w:rPr>
            </w:pPr>
            <w:r w:rsidRPr="002E23E6">
              <w:rPr>
                <w:b/>
                <w:sz w:val="16"/>
                <w:szCs w:val="16"/>
              </w:rPr>
              <w:t>Name</w:t>
            </w:r>
            <w:r w:rsidRPr="002E23E6">
              <w:rPr>
                <w:sz w:val="16"/>
                <w:szCs w:val="16"/>
              </w:rPr>
              <w:t>:</w:t>
            </w:r>
            <w:r w:rsidRPr="002E23E6">
              <w:rPr>
                <w:sz w:val="16"/>
                <w:szCs w:val="16"/>
              </w:rPr>
              <w:tab/>
              <w:t>Ticketek Pty Ltd</w:t>
            </w:r>
          </w:p>
          <w:p w14:paraId="7CB8235B" w14:textId="77777777" w:rsidR="00DE6271" w:rsidRPr="002E23E6" w:rsidRDefault="00DE6271" w:rsidP="001929A7">
            <w:pPr>
              <w:spacing w:after="0"/>
              <w:ind w:left="1312" w:hanging="1276"/>
              <w:jc w:val="both"/>
              <w:rPr>
                <w:sz w:val="16"/>
                <w:szCs w:val="16"/>
              </w:rPr>
            </w:pPr>
            <w:r w:rsidRPr="002E23E6">
              <w:rPr>
                <w:b/>
                <w:sz w:val="16"/>
                <w:szCs w:val="16"/>
              </w:rPr>
              <w:t>ABN</w:t>
            </w:r>
            <w:r w:rsidRPr="002E23E6">
              <w:rPr>
                <w:sz w:val="16"/>
                <w:szCs w:val="16"/>
              </w:rPr>
              <w:t>:</w:t>
            </w:r>
            <w:r w:rsidRPr="002E23E6">
              <w:rPr>
                <w:sz w:val="16"/>
                <w:szCs w:val="16"/>
              </w:rPr>
              <w:tab/>
              <w:t>92 010 129 110</w:t>
            </w:r>
          </w:p>
          <w:p w14:paraId="3F3156E4" w14:textId="77777777" w:rsidR="00DE6271" w:rsidRPr="002E23E6" w:rsidRDefault="00DE6271" w:rsidP="001929A7">
            <w:pPr>
              <w:spacing w:after="0"/>
              <w:ind w:left="1312" w:hanging="1276"/>
              <w:jc w:val="both"/>
              <w:rPr>
                <w:sz w:val="16"/>
                <w:szCs w:val="16"/>
              </w:rPr>
            </w:pPr>
            <w:r w:rsidRPr="002E23E6">
              <w:rPr>
                <w:b/>
                <w:sz w:val="16"/>
                <w:szCs w:val="16"/>
              </w:rPr>
              <w:t>Address</w:t>
            </w:r>
            <w:r w:rsidRPr="002E23E6">
              <w:rPr>
                <w:sz w:val="16"/>
                <w:szCs w:val="16"/>
              </w:rPr>
              <w:t>:</w:t>
            </w:r>
            <w:r w:rsidRPr="002E23E6">
              <w:rPr>
                <w:sz w:val="16"/>
                <w:szCs w:val="16"/>
              </w:rPr>
              <w:tab/>
              <w:t>Level 3, 175 Liverpool St, Sydney NSW 2000</w:t>
            </w:r>
          </w:p>
          <w:p w14:paraId="62DF33FB" w14:textId="77777777" w:rsidR="00DE6271" w:rsidRPr="002E23E6" w:rsidRDefault="00DE6271" w:rsidP="001929A7">
            <w:pPr>
              <w:spacing w:after="0"/>
              <w:ind w:left="1312" w:hanging="1276"/>
              <w:jc w:val="both"/>
              <w:rPr>
                <w:sz w:val="16"/>
                <w:szCs w:val="16"/>
              </w:rPr>
            </w:pPr>
            <w:r w:rsidRPr="002E23E6">
              <w:rPr>
                <w:b/>
                <w:sz w:val="16"/>
                <w:szCs w:val="16"/>
              </w:rPr>
              <w:t>Attention</w:t>
            </w:r>
            <w:r w:rsidRPr="002E23E6">
              <w:rPr>
                <w:sz w:val="16"/>
                <w:szCs w:val="16"/>
              </w:rPr>
              <w:t>:</w:t>
            </w:r>
            <w:r w:rsidRPr="002E23E6">
              <w:rPr>
                <w:sz w:val="16"/>
                <w:szCs w:val="16"/>
              </w:rPr>
              <w:tab/>
              <w:t>Managing Director</w:t>
            </w:r>
          </w:p>
          <w:p w14:paraId="27DA0525" w14:textId="77777777" w:rsidR="00DE6271" w:rsidRPr="002E23E6" w:rsidRDefault="00DE6271" w:rsidP="001929A7">
            <w:pPr>
              <w:tabs>
                <w:tab w:val="left" w:pos="1337"/>
              </w:tabs>
              <w:spacing w:after="0"/>
              <w:ind w:left="1312" w:hanging="1276"/>
              <w:jc w:val="both"/>
              <w:rPr>
                <w:b/>
                <w:sz w:val="16"/>
                <w:szCs w:val="16"/>
              </w:rPr>
            </w:pPr>
          </w:p>
          <w:p w14:paraId="72041190" w14:textId="77777777" w:rsidR="00DE6271" w:rsidRPr="002E23E6" w:rsidRDefault="00DE6271" w:rsidP="001929A7">
            <w:pPr>
              <w:tabs>
                <w:tab w:val="left" w:pos="1337"/>
              </w:tabs>
              <w:spacing w:after="0"/>
              <w:ind w:left="1312" w:hanging="1276"/>
              <w:jc w:val="both"/>
              <w:rPr>
                <w:sz w:val="16"/>
                <w:szCs w:val="16"/>
              </w:rPr>
            </w:pPr>
            <w:r w:rsidRPr="002E23E6">
              <w:rPr>
                <w:sz w:val="16"/>
                <w:szCs w:val="16"/>
              </w:rPr>
              <w:t xml:space="preserve">With a copy to: </w:t>
            </w:r>
          </w:p>
          <w:p w14:paraId="2122B933" w14:textId="77777777" w:rsidR="00DE6271" w:rsidRPr="002E23E6" w:rsidRDefault="00DE6271" w:rsidP="001929A7">
            <w:pPr>
              <w:tabs>
                <w:tab w:val="left" w:pos="1337"/>
              </w:tabs>
              <w:spacing w:after="0"/>
              <w:ind w:left="1312" w:hanging="1276"/>
              <w:jc w:val="both"/>
              <w:rPr>
                <w:sz w:val="16"/>
                <w:szCs w:val="16"/>
              </w:rPr>
            </w:pPr>
            <w:r w:rsidRPr="002E23E6">
              <w:rPr>
                <w:b/>
                <w:sz w:val="16"/>
                <w:szCs w:val="16"/>
              </w:rPr>
              <w:t>Attention</w:t>
            </w:r>
            <w:r w:rsidRPr="002E23E6">
              <w:rPr>
                <w:sz w:val="16"/>
                <w:szCs w:val="16"/>
              </w:rPr>
              <w:t xml:space="preserve">: </w:t>
            </w:r>
            <w:r w:rsidRPr="002E23E6">
              <w:rPr>
                <w:sz w:val="16"/>
                <w:szCs w:val="16"/>
              </w:rPr>
              <w:tab/>
              <w:t>General Counsel</w:t>
            </w:r>
          </w:p>
          <w:p w14:paraId="4C27A4FB" w14:textId="77777777" w:rsidR="00DE6271" w:rsidRPr="002E23E6" w:rsidRDefault="00DE6271" w:rsidP="001929A7">
            <w:pPr>
              <w:tabs>
                <w:tab w:val="left" w:pos="1337"/>
              </w:tabs>
              <w:spacing w:after="0"/>
              <w:ind w:left="1312" w:hanging="1276"/>
              <w:jc w:val="both"/>
              <w:rPr>
                <w:sz w:val="16"/>
                <w:szCs w:val="16"/>
              </w:rPr>
            </w:pPr>
            <w:r w:rsidRPr="002E23E6">
              <w:rPr>
                <w:b/>
                <w:sz w:val="16"/>
                <w:szCs w:val="16"/>
              </w:rPr>
              <w:t>Email</w:t>
            </w:r>
            <w:r w:rsidRPr="002E23E6">
              <w:rPr>
                <w:sz w:val="16"/>
                <w:szCs w:val="16"/>
              </w:rPr>
              <w:t>:</w:t>
            </w:r>
            <w:r w:rsidRPr="002E23E6">
              <w:rPr>
                <w:b/>
                <w:sz w:val="16"/>
                <w:szCs w:val="16"/>
              </w:rPr>
              <w:tab/>
            </w:r>
            <w:hyperlink r:id="rId11" w:history="1">
              <w:r w:rsidRPr="002E23E6">
                <w:rPr>
                  <w:rStyle w:val="Hyperlink"/>
                  <w:sz w:val="16"/>
                  <w:szCs w:val="16"/>
                </w:rPr>
                <w:t>legal@teg.com.au</w:t>
              </w:r>
            </w:hyperlink>
            <w:r w:rsidRPr="002E23E6">
              <w:rPr>
                <w:sz w:val="16"/>
                <w:szCs w:val="16"/>
              </w:rPr>
              <w:t xml:space="preserve"> </w:t>
            </w:r>
          </w:p>
        </w:tc>
      </w:tr>
      <w:tr w:rsidR="00DE6271" w:rsidRPr="002E23E6" w14:paraId="0107DCFF" w14:textId="77777777" w:rsidTr="001929A7">
        <w:tc>
          <w:tcPr>
            <w:tcW w:w="513" w:type="dxa"/>
            <w:shd w:val="clear" w:color="auto" w:fill="auto"/>
          </w:tcPr>
          <w:p w14:paraId="64BF5CAB"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1C530582" w14:textId="77777777" w:rsidR="00DE6271" w:rsidRPr="002E23E6" w:rsidRDefault="00DE6271" w:rsidP="001929A7">
            <w:pPr>
              <w:spacing w:before="240" w:after="0"/>
              <w:jc w:val="both"/>
              <w:rPr>
                <w:rFonts w:cs="Arial"/>
                <w:b/>
                <w:sz w:val="16"/>
                <w:szCs w:val="16"/>
              </w:rPr>
            </w:pPr>
            <w:r w:rsidRPr="002E23E6">
              <w:rPr>
                <w:rFonts w:cs="Arial"/>
                <w:b/>
                <w:sz w:val="16"/>
                <w:szCs w:val="16"/>
              </w:rPr>
              <w:t xml:space="preserve">Event: </w:t>
            </w:r>
          </w:p>
        </w:tc>
        <w:tc>
          <w:tcPr>
            <w:tcW w:w="5518" w:type="dxa"/>
            <w:shd w:val="clear" w:color="auto" w:fill="auto"/>
          </w:tcPr>
          <w:p w14:paraId="38070998" w14:textId="77777777" w:rsidR="00DE6271" w:rsidRPr="002E23E6" w:rsidRDefault="00DE6271" w:rsidP="001929A7">
            <w:pPr>
              <w:spacing w:before="240" w:after="0"/>
              <w:jc w:val="both"/>
              <w:rPr>
                <w:sz w:val="16"/>
                <w:szCs w:val="16"/>
              </w:rPr>
            </w:pPr>
            <w:r w:rsidRPr="002E23E6">
              <w:rPr>
                <w:rFonts w:cs="Arial"/>
                <w:sz w:val="16"/>
                <w:szCs w:val="16"/>
                <w:highlight w:val="yellow"/>
              </w:rPr>
              <w:t>[INSERT EVENT]</w:t>
            </w:r>
          </w:p>
        </w:tc>
      </w:tr>
      <w:tr w:rsidR="00DE6271" w:rsidRPr="002E23E6" w14:paraId="366A9A7B" w14:textId="77777777" w:rsidTr="001929A7">
        <w:tc>
          <w:tcPr>
            <w:tcW w:w="513" w:type="dxa"/>
            <w:shd w:val="clear" w:color="auto" w:fill="auto"/>
          </w:tcPr>
          <w:p w14:paraId="25B5CEC5"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4ACA34E2" w14:textId="77777777" w:rsidR="00DE6271" w:rsidRPr="002E23E6" w:rsidRDefault="00DE6271" w:rsidP="001929A7">
            <w:pPr>
              <w:spacing w:before="240" w:after="0"/>
              <w:jc w:val="both"/>
              <w:rPr>
                <w:rFonts w:cs="Arial"/>
                <w:b/>
                <w:sz w:val="16"/>
                <w:szCs w:val="16"/>
              </w:rPr>
            </w:pPr>
            <w:r w:rsidRPr="002E23E6">
              <w:rPr>
                <w:rFonts w:cs="Arial"/>
                <w:b/>
                <w:sz w:val="16"/>
                <w:szCs w:val="16"/>
              </w:rPr>
              <w:t xml:space="preserve">Venue: </w:t>
            </w:r>
          </w:p>
        </w:tc>
        <w:tc>
          <w:tcPr>
            <w:tcW w:w="5518" w:type="dxa"/>
            <w:shd w:val="clear" w:color="auto" w:fill="auto"/>
          </w:tcPr>
          <w:p w14:paraId="4A5B94DC" w14:textId="77777777" w:rsidR="00DE6271" w:rsidRPr="002E23E6" w:rsidRDefault="00DE6271" w:rsidP="001929A7">
            <w:pPr>
              <w:spacing w:before="240" w:after="0"/>
              <w:jc w:val="both"/>
              <w:rPr>
                <w:sz w:val="16"/>
                <w:szCs w:val="16"/>
              </w:rPr>
            </w:pPr>
            <w:r w:rsidRPr="002E23E6">
              <w:rPr>
                <w:sz w:val="16"/>
                <w:szCs w:val="16"/>
                <w:highlight w:val="yellow"/>
              </w:rPr>
              <w:t>[INSERT VENUE]</w:t>
            </w:r>
          </w:p>
        </w:tc>
      </w:tr>
      <w:tr w:rsidR="00DE6271" w:rsidRPr="002E23E6" w14:paraId="22BB2583" w14:textId="77777777" w:rsidTr="001929A7">
        <w:tc>
          <w:tcPr>
            <w:tcW w:w="513" w:type="dxa"/>
            <w:shd w:val="clear" w:color="auto" w:fill="auto"/>
          </w:tcPr>
          <w:p w14:paraId="32B5435E" w14:textId="77777777" w:rsidR="00DE6271" w:rsidRPr="002E23E6" w:rsidRDefault="00DE6271" w:rsidP="001929A7">
            <w:pPr>
              <w:pStyle w:val="ListParagraph"/>
              <w:numPr>
                <w:ilvl w:val="0"/>
                <w:numId w:val="1"/>
              </w:numPr>
              <w:spacing w:before="240" w:after="0" w:line="240" w:lineRule="auto"/>
              <w:ind w:left="360"/>
              <w:rPr>
                <w:sz w:val="16"/>
                <w:szCs w:val="16"/>
              </w:rPr>
            </w:pPr>
            <w:bookmarkStart w:id="0" w:name="_Ref237911440"/>
          </w:p>
        </w:tc>
        <w:bookmarkEnd w:id="0"/>
        <w:tc>
          <w:tcPr>
            <w:tcW w:w="2995" w:type="dxa"/>
            <w:shd w:val="clear" w:color="auto" w:fill="auto"/>
          </w:tcPr>
          <w:p w14:paraId="6EE62917" w14:textId="77777777" w:rsidR="00DE6271" w:rsidRPr="002E23E6" w:rsidRDefault="00DE6271" w:rsidP="001929A7">
            <w:pPr>
              <w:spacing w:before="240" w:after="0"/>
              <w:jc w:val="both"/>
              <w:rPr>
                <w:rFonts w:cs="Arial"/>
                <w:b/>
                <w:sz w:val="16"/>
                <w:szCs w:val="16"/>
              </w:rPr>
            </w:pPr>
            <w:r w:rsidRPr="002E23E6">
              <w:rPr>
                <w:rFonts w:cs="Arial"/>
                <w:b/>
                <w:sz w:val="16"/>
                <w:szCs w:val="16"/>
              </w:rPr>
              <w:t>Commencement Date:</w:t>
            </w:r>
          </w:p>
          <w:p w14:paraId="0EC33D30" w14:textId="77777777" w:rsidR="00DE6271" w:rsidRPr="002E23E6" w:rsidRDefault="00DE6271" w:rsidP="001929A7">
            <w:pPr>
              <w:spacing w:after="0"/>
              <w:jc w:val="both"/>
              <w:rPr>
                <w:sz w:val="16"/>
                <w:szCs w:val="16"/>
              </w:rPr>
            </w:pPr>
            <w:r w:rsidRPr="002E23E6">
              <w:rPr>
                <w:sz w:val="16"/>
                <w:szCs w:val="16"/>
              </w:rPr>
              <w:t>(Standard Terms, clause 3)</w:t>
            </w:r>
          </w:p>
        </w:tc>
        <w:tc>
          <w:tcPr>
            <w:tcW w:w="5518" w:type="dxa"/>
            <w:shd w:val="clear" w:color="auto" w:fill="auto"/>
          </w:tcPr>
          <w:p w14:paraId="730F0837" w14:textId="77777777" w:rsidR="00DE6271" w:rsidRPr="002E23E6" w:rsidRDefault="00DE6271" w:rsidP="001929A7">
            <w:pPr>
              <w:spacing w:before="240" w:after="0"/>
              <w:jc w:val="both"/>
              <w:rPr>
                <w:sz w:val="16"/>
                <w:szCs w:val="16"/>
              </w:rPr>
            </w:pPr>
            <w:r w:rsidRPr="002E23E6">
              <w:rPr>
                <w:sz w:val="16"/>
                <w:szCs w:val="16"/>
                <w:highlight w:val="yellow"/>
              </w:rPr>
              <w:t xml:space="preserve">[INSERT DATE] </w:t>
            </w:r>
          </w:p>
        </w:tc>
      </w:tr>
      <w:tr w:rsidR="00DE6271" w:rsidRPr="002E23E6" w14:paraId="5AFBF34F" w14:textId="77777777" w:rsidTr="001929A7">
        <w:tc>
          <w:tcPr>
            <w:tcW w:w="513" w:type="dxa"/>
            <w:shd w:val="clear" w:color="auto" w:fill="auto"/>
          </w:tcPr>
          <w:p w14:paraId="009ACC10" w14:textId="77777777" w:rsidR="00DE6271" w:rsidRPr="002E23E6" w:rsidRDefault="00DE6271" w:rsidP="001929A7">
            <w:pPr>
              <w:pStyle w:val="ListParagraph"/>
              <w:numPr>
                <w:ilvl w:val="0"/>
                <w:numId w:val="1"/>
              </w:numPr>
              <w:spacing w:before="240" w:after="0" w:line="240" w:lineRule="auto"/>
              <w:ind w:left="360"/>
              <w:rPr>
                <w:sz w:val="16"/>
                <w:szCs w:val="16"/>
              </w:rPr>
            </w:pPr>
            <w:bookmarkStart w:id="1" w:name="_Ref237911460"/>
          </w:p>
        </w:tc>
        <w:bookmarkEnd w:id="1"/>
        <w:tc>
          <w:tcPr>
            <w:tcW w:w="2995" w:type="dxa"/>
            <w:shd w:val="clear" w:color="auto" w:fill="auto"/>
          </w:tcPr>
          <w:p w14:paraId="4D934180" w14:textId="77777777" w:rsidR="00DE6271" w:rsidRPr="002E23E6" w:rsidRDefault="00DE6271" w:rsidP="001929A7">
            <w:pPr>
              <w:spacing w:before="240" w:after="0"/>
              <w:jc w:val="both"/>
              <w:rPr>
                <w:rFonts w:cs="Arial"/>
                <w:b/>
                <w:sz w:val="16"/>
                <w:szCs w:val="16"/>
              </w:rPr>
            </w:pPr>
            <w:r w:rsidRPr="002E23E6">
              <w:rPr>
                <w:rFonts w:cs="Arial"/>
                <w:b/>
                <w:sz w:val="16"/>
                <w:szCs w:val="16"/>
              </w:rPr>
              <w:t>Expiry Date:</w:t>
            </w:r>
          </w:p>
          <w:p w14:paraId="2544B47A" w14:textId="77777777" w:rsidR="00DE6271" w:rsidRPr="002E23E6" w:rsidRDefault="00DE6271" w:rsidP="001929A7">
            <w:pPr>
              <w:spacing w:after="0"/>
              <w:jc w:val="both"/>
              <w:rPr>
                <w:b/>
                <w:sz w:val="16"/>
                <w:szCs w:val="16"/>
              </w:rPr>
            </w:pPr>
            <w:r w:rsidRPr="002E23E6">
              <w:rPr>
                <w:sz w:val="16"/>
                <w:szCs w:val="16"/>
              </w:rPr>
              <w:t>(Standard Terms, clause 3)</w:t>
            </w:r>
          </w:p>
        </w:tc>
        <w:tc>
          <w:tcPr>
            <w:tcW w:w="5518" w:type="dxa"/>
            <w:shd w:val="clear" w:color="auto" w:fill="auto"/>
          </w:tcPr>
          <w:p w14:paraId="57CC7D9E" w14:textId="77777777" w:rsidR="00DE6271" w:rsidRPr="002E23E6" w:rsidRDefault="00DE6271" w:rsidP="001929A7">
            <w:pPr>
              <w:spacing w:before="240" w:after="0"/>
              <w:jc w:val="both"/>
              <w:rPr>
                <w:sz w:val="16"/>
                <w:szCs w:val="16"/>
              </w:rPr>
            </w:pPr>
            <w:r w:rsidRPr="002E23E6">
              <w:rPr>
                <w:sz w:val="16"/>
                <w:szCs w:val="16"/>
                <w:highlight w:val="yellow"/>
              </w:rPr>
              <w:t>[INSERT DATE]</w:t>
            </w:r>
            <w:r w:rsidRPr="002E23E6">
              <w:rPr>
                <w:sz w:val="16"/>
                <w:szCs w:val="16"/>
              </w:rPr>
              <w:t xml:space="preserve"> </w:t>
            </w:r>
          </w:p>
        </w:tc>
      </w:tr>
      <w:tr w:rsidR="00DE6271" w:rsidRPr="002E23E6" w14:paraId="338E79A1" w14:textId="77777777" w:rsidTr="001929A7">
        <w:tc>
          <w:tcPr>
            <w:tcW w:w="513" w:type="dxa"/>
            <w:shd w:val="clear" w:color="auto" w:fill="auto"/>
          </w:tcPr>
          <w:p w14:paraId="0EB20088"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5DCB2B49" w14:textId="77777777" w:rsidR="00DE6271" w:rsidRPr="002E23E6" w:rsidRDefault="00DE6271" w:rsidP="001929A7">
            <w:pPr>
              <w:spacing w:before="240" w:after="0"/>
              <w:jc w:val="both"/>
              <w:rPr>
                <w:rFonts w:cs="Arial"/>
                <w:b/>
                <w:sz w:val="16"/>
                <w:szCs w:val="16"/>
              </w:rPr>
            </w:pPr>
            <w:r w:rsidRPr="002E23E6">
              <w:rPr>
                <w:rFonts w:cs="Arial"/>
                <w:b/>
                <w:sz w:val="16"/>
                <w:szCs w:val="16"/>
              </w:rPr>
              <w:t>Renewal</w:t>
            </w:r>
          </w:p>
        </w:tc>
        <w:tc>
          <w:tcPr>
            <w:tcW w:w="5518" w:type="dxa"/>
            <w:shd w:val="clear" w:color="auto" w:fill="auto"/>
          </w:tcPr>
          <w:p w14:paraId="56486D1B" w14:textId="77777777" w:rsidR="00DE6271" w:rsidRPr="002E23E6" w:rsidDel="005D7CE5" w:rsidRDefault="00DE6271" w:rsidP="001929A7">
            <w:pPr>
              <w:spacing w:before="240" w:after="0"/>
              <w:jc w:val="both"/>
              <w:rPr>
                <w:sz w:val="16"/>
                <w:szCs w:val="16"/>
              </w:rPr>
            </w:pPr>
            <w:r w:rsidRPr="002E23E6">
              <w:rPr>
                <w:sz w:val="16"/>
                <w:szCs w:val="16"/>
              </w:rPr>
              <w:t>[</w:t>
            </w:r>
            <w:r w:rsidRPr="002E23E6">
              <w:rPr>
                <w:sz w:val="16"/>
                <w:szCs w:val="16"/>
                <w:highlight w:val="yellow"/>
              </w:rPr>
              <w:t>Yes/No</w:t>
            </w:r>
            <w:r w:rsidRPr="002E23E6">
              <w:rPr>
                <w:sz w:val="16"/>
                <w:szCs w:val="16"/>
              </w:rPr>
              <w:t>]</w:t>
            </w:r>
          </w:p>
        </w:tc>
      </w:tr>
      <w:tr w:rsidR="00DE6271" w:rsidRPr="002E23E6" w14:paraId="084BE03E" w14:textId="77777777" w:rsidTr="001929A7">
        <w:tc>
          <w:tcPr>
            <w:tcW w:w="513" w:type="dxa"/>
            <w:shd w:val="clear" w:color="auto" w:fill="auto"/>
          </w:tcPr>
          <w:p w14:paraId="7BDCE0A3"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63A2D489" w14:textId="77777777" w:rsidR="00DE6271" w:rsidRPr="002E23E6" w:rsidRDefault="00DE6271" w:rsidP="001929A7">
            <w:pPr>
              <w:spacing w:before="240" w:after="0"/>
              <w:rPr>
                <w:rFonts w:cs="Arial"/>
                <w:b/>
                <w:sz w:val="16"/>
                <w:szCs w:val="16"/>
              </w:rPr>
            </w:pPr>
            <w:r w:rsidRPr="002E23E6">
              <w:rPr>
                <w:rFonts w:cs="Arial"/>
                <w:b/>
                <w:sz w:val="16"/>
                <w:szCs w:val="16"/>
              </w:rPr>
              <w:t>Exclusive Negotiation Period</w:t>
            </w:r>
          </w:p>
        </w:tc>
        <w:tc>
          <w:tcPr>
            <w:tcW w:w="5518" w:type="dxa"/>
            <w:shd w:val="clear" w:color="auto" w:fill="auto"/>
          </w:tcPr>
          <w:p w14:paraId="78C06767" w14:textId="77777777" w:rsidR="00DE6271" w:rsidRPr="002E23E6" w:rsidRDefault="00DE6271" w:rsidP="001929A7">
            <w:pPr>
              <w:spacing w:before="240" w:after="0"/>
              <w:jc w:val="both"/>
              <w:rPr>
                <w:sz w:val="16"/>
                <w:szCs w:val="16"/>
              </w:rPr>
            </w:pPr>
            <w:r w:rsidRPr="002E23E6">
              <w:rPr>
                <w:sz w:val="16"/>
                <w:szCs w:val="16"/>
                <w:highlight w:val="yellow"/>
              </w:rPr>
              <w:t>[6 months prior to Expiry Date to 3 months prior to the Expiry Date]</w:t>
            </w:r>
          </w:p>
        </w:tc>
      </w:tr>
      <w:tr w:rsidR="00DE6271" w:rsidRPr="002E23E6" w14:paraId="6E4F7C96" w14:textId="77777777" w:rsidTr="001929A7">
        <w:tc>
          <w:tcPr>
            <w:tcW w:w="513" w:type="dxa"/>
            <w:shd w:val="clear" w:color="auto" w:fill="auto"/>
          </w:tcPr>
          <w:p w14:paraId="61E66DE2"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60125C41" w14:textId="77777777" w:rsidR="00DE6271" w:rsidRPr="002E23E6" w:rsidRDefault="00DE6271" w:rsidP="001929A7">
            <w:pPr>
              <w:spacing w:before="240" w:after="0"/>
              <w:rPr>
                <w:rFonts w:cs="Arial"/>
                <w:b/>
                <w:sz w:val="16"/>
                <w:szCs w:val="16"/>
              </w:rPr>
            </w:pPr>
            <w:r w:rsidRPr="002E23E6">
              <w:rPr>
                <w:rFonts w:cs="Arial"/>
                <w:b/>
                <w:sz w:val="16"/>
                <w:szCs w:val="16"/>
              </w:rPr>
              <w:t>Extension Period</w:t>
            </w:r>
          </w:p>
        </w:tc>
        <w:tc>
          <w:tcPr>
            <w:tcW w:w="5518" w:type="dxa"/>
            <w:shd w:val="clear" w:color="auto" w:fill="auto"/>
          </w:tcPr>
          <w:p w14:paraId="3B6A0BB2" w14:textId="77777777" w:rsidR="00DE6271" w:rsidRPr="002E23E6" w:rsidRDefault="00DE6271" w:rsidP="001929A7">
            <w:pPr>
              <w:spacing w:before="240" w:after="0"/>
              <w:jc w:val="both"/>
              <w:rPr>
                <w:sz w:val="16"/>
                <w:szCs w:val="16"/>
              </w:rPr>
            </w:pPr>
            <w:r w:rsidRPr="002E23E6">
              <w:rPr>
                <w:sz w:val="16"/>
                <w:szCs w:val="16"/>
              </w:rPr>
              <w:t>[</w:t>
            </w:r>
            <w:r w:rsidRPr="002E23E6">
              <w:rPr>
                <w:sz w:val="16"/>
                <w:szCs w:val="16"/>
                <w:highlight w:val="yellow"/>
              </w:rPr>
              <w:t>INSERT PERIOD</w:t>
            </w:r>
            <w:r w:rsidRPr="002E23E6">
              <w:rPr>
                <w:sz w:val="16"/>
                <w:szCs w:val="16"/>
              </w:rPr>
              <w:t>]</w:t>
            </w:r>
          </w:p>
        </w:tc>
      </w:tr>
      <w:tr w:rsidR="00DE6271" w:rsidRPr="002E23E6" w14:paraId="2BBCE9A9" w14:textId="77777777" w:rsidTr="001929A7">
        <w:tc>
          <w:tcPr>
            <w:tcW w:w="513" w:type="dxa"/>
            <w:shd w:val="clear" w:color="auto" w:fill="auto"/>
          </w:tcPr>
          <w:p w14:paraId="7A6B66EC"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05586340" w14:textId="77777777" w:rsidR="00DE6271" w:rsidRPr="002E23E6" w:rsidRDefault="00DE6271" w:rsidP="001929A7">
            <w:pPr>
              <w:spacing w:before="240" w:after="0"/>
              <w:rPr>
                <w:rFonts w:cs="Arial"/>
                <w:b/>
                <w:sz w:val="16"/>
                <w:szCs w:val="16"/>
              </w:rPr>
            </w:pPr>
            <w:r w:rsidRPr="002E23E6">
              <w:rPr>
                <w:rFonts w:cs="Arial"/>
                <w:b/>
                <w:sz w:val="16"/>
                <w:szCs w:val="16"/>
              </w:rPr>
              <w:t>Settlement Day:</w:t>
            </w:r>
          </w:p>
          <w:p w14:paraId="2AE436F0" w14:textId="5A30E6DB" w:rsidR="00DE6271" w:rsidRPr="002E23E6" w:rsidRDefault="00DE6271" w:rsidP="001929A7">
            <w:pPr>
              <w:spacing w:after="0"/>
              <w:jc w:val="both"/>
              <w:rPr>
                <w:sz w:val="16"/>
                <w:szCs w:val="16"/>
              </w:rPr>
            </w:pPr>
            <w:r w:rsidRPr="002E23E6">
              <w:rPr>
                <w:sz w:val="16"/>
                <w:szCs w:val="16"/>
              </w:rPr>
              <w:t xml:space="preserve">(Standard Terms, clause </w:t>
            </w:r>
            <w:r w:rsidRPr="002E23E6">
              <w:rPr>
                <w:sz w:val="16"/>
                <w:szCs w:val="16"/>
              </w:rPr>
              <w:fldChar w:fldCharType="begin"/>
            </w:r>
            <w:r w:rsidRPr="002E23E6">
              <w:rPr>
                <w:sz w:val="16"/>
                <w:szCs w:val="16"/>
              </w:rPr>
              <w:instrText xml:space="preserve"> REF _Ref104719379 \r \h  \* MERGEFORMAT </w:instrText>
            </w:r>
            <w:r w:rsidRPr="002E23E6">
              <w:rPr>
                <w:sz w:val="16"/>
                <w:szCs w:val="16"/>
              </w:rPr>
              <w:fldChar w:fldCharType="separate"/>
            </w:r>
            <w:r w:rsidR="00FF09A0">
              <w:rPr>
                <w:b/>
                <w:bCs/>
                <w:sz w:val="16"/>
                <w:szCs w:val="16"/>
                <w:lang w:val="en-US"/>
              </w:rPr>
              <w:t>Error! Reference source not found.</w:t>
            </w:r>
            <w:r w:rsidRPr="002E23E6">
              <w:rPr>
                <w:sz w:val="16"/>
                <w:szCs w:val="16"/>
              </w:rPr>
              <w:fldChar w:fldCharType="end"/>
            </w:r>
            <w:r w:rsidRPr="002E23E6">
              <w:rPr>
                <w:sz w:val="16"/>
                <w:szCs w:val="16"/>
              </w:rPr>
              <w:t>)</w:t>
            </w:r>
          </w:p>
        </w:tc>
        <w:tc>
          <w:tcPr>
            <w:tcW w:w="5518" w:type="dxa"/>
            <w:shd w:val="clear" w:color="auto" w:fill="auto"/>
          </w:tcPr>
          <w:p w14:paraId="101C60DE" w14:textId="331B6A43" w:rsidR="00DE6271" w:rsidRPr="002E23E6" w:rsidRDefault="00DE6271" w:rsidP="001929A7">
            <w:pPr>
              <w:spacing w:before="240" w:after="0"/>
              <w:jc w:val="both"/>
              <w:rPr>
                <w:sz w:val="16"/>
                <w:szCs w:val="16"/>
              </w:rPr>
            </w:pPr>
            <w:r w:rsidRPr="002E23E6">
              <w:rPr>
                <w:sz w:val="16"/>
                <w:szCs w:val="16"/>
              </w:rPr>
              <w:t>[</w:t>
            </w:r>
            <w:r w:rsidRPr="002E23E6">
              <w:rPr>
                <w:sz w:val="16"/>
                <w:szCs w:val="16"/>
                <w:highlight w:val="yellow"/>
              </w:rPr>
              <w:t>Thursday</w:t>
            </w:r>
            <w:r w:rsidRPr="002E23E6">
              <w:rPr>
                <w:sz w:val="16"/>
                <w:szCs w:val="16"/>
              </w:rPr>
              <w:t xml:space="preserve">], of each week (irrespective of whether the relevant Event has completed) subject to clause </w:t>
            </w:r>
            <w:r w:rsidRPr="002E23E6">
              <w:rPr>
                <w:sz w:val="16"/>
                <w:szCs w:val="16"/>
              </w:rPr>
              <w:fldChar w:fldCharType="begin"/>
            </w:r>
            <w:r w:rsidRPr="002E23E6">
              <w:rPr>
                <w:sz w:val="16"/>
                <w:szCs w:val="16"/>
              </w:rPr>
              <w:instrText xml:space="preserve"> REF _Ref104719338 \w \h  \* MERGEFORMAT </w:instrText>
            </w:r>
            <w:r w:rsidRPr="002E23E6">
              <w:rPr>
                <w:sz w:val="16"/>
                <w:szCs w:val="16"/>
              </w:rPr>
              <w:fldChar w:fldCharType="separate"/>
            </w:r>
            <w:r w:rsidR="00FF09A0">
              <w:rPr>
                <w:b/>
                <w:bCs/>
                <w:sz w:val="16"/>
                <w:szCs w:val="16"/>
                <w:lang w:val="en-US"/>
              </w:rPr>
              <w:t>Error! Reference source not found.</w:t>
            </w:r>
            <w:r w:rsidRPr="002E23E6">
              <w:rPr>
                <w:sz w:val="16"/>
                <w:szCs w:val="16"/>
              </w:rPr>
              <w:fldChar w:fldCharType="end"/>
            </w:r>
          </w:p>
        </w:tc>
      </w:tr>
      <w:tr w:rsidR="00DE6271" w:rsidRPr="002E23E6" w14:paraId="737A7D2A" w14:textId="77777777" w:rsidTr="001929A7">
        <w:tc>
          <w:tcPr>
            <w:tcW w:w="513" w:type="dxa"/>
            <w:shd w:val="clear" w:color="auto" w:fill="auto"/>
          </w:tcPr>
          <w:p w14:paraId="095CB70A" w14:textId="77777777" w:rsidR="00DE6271" w:rsidRPr="002E23E6" w:rsidRDefault="00DE6271" w:rsidP="001929A7">
            <w:pPr>
              <w:pStyle w:val="ListParagraph"/>
              <w:numPr>
                <w:ilvl w:val="0"/>
                <w:numId w:val="1"/>
              </w:numPr>
              <w:spacing w:before="240" w:after="0" w:line="240" w:lineRule="auto"/>
              <w:ind w:left="360"/>
              <w:rPr>
                <w:sz w:val="16"/>
                <w:szCs w:val="16"/>
              </w:rPr>
            </w:pPr>
            <w:bookmarkStart w:id="2" w:name="_Ref237909912"/>
          </w:p>
        </w:tc>
        <w:bookmarkEnd w:id="2"/>
        <w:tc>
          <w:tcPr>
            <w:tcW w:w="2995" w:type="dxa"/>
            <w:shd w:val="clear" w:color="auto" w:fill="auto"/>
          </w:tcPr>
          <w:p w14:paraId="44E6A86A" w14:textId="77777777" w:rsidR="00DE6271" w:rsidRPr="002E23E6" w:rsidRDefault="00DE6271" w:rsidP="001929A7">
            <w:pPr>
              <w:keepNext/>
              <w:spacing w:before="240" w:after="0"/>
              <w:rPr>
                <w:rFonts w:cs="Arial"/>
                <w:b/>
                <w:sz w:val="16"/>
                <w:szCs w:val="16"/>
              </w:rPr>
            </w:pPr>
            <w:r w:rsidRPr="002E23E6">
              <w:rPr>
                <w:rFonts w:cs="Arial"/>
                <w:b/>
                <w:sz w:val="16"/>
                <w:szCs w:val="16"/>
              </w:rPr>
              <w:t>Special Conditions:</w:t>
            </w:r>
          </w:p>
        </w:tc>
        <w:tc>
          <w:tcPr>
            <w:tcW w:w="5518" w:type="dxa"/>
            <w:shd w:val="clear" w:color="auto" w:fill="auto"/>
          </w:tcPr>
          <w:p w14:paraId="5FD7C3AC" w14:textId="77777777" w:rsidR="00DE6271" w:rsidRPr="002E23E6" w:rsidRDefault="00DE6271" w:rsidP="001929A7">
            <w:pPr>
              <w:keepNext/>
              <w:spacing w:before="240" w:after="0"/>
              <w:rPr>
                <w:sz w:val="16"/>
                <w:szCs w:val="16"/>
              </w:rPr>
            </w:pPr>
            <w:r w:rsidRPr="002E23E6">
              <w:rPr>
                <w:sz w:val="16"/>
                <w:szCs w:val="16"/>
              </w:rPr>
              <w:t>As set out in Schedule 2.</w:t>
            </w:r>
          </w:p>
        </w:tc>
      </w:tr>
      <w:tr w:rsidR="00DE6271" w:rsidRPr="002E23E6" w14:paraId="7115444A" w14:textId="77777777" w:rsidTr="001929A7">
        <w:tc>
          <w:tcPr>
            <w:tcW w:w="513" w:type="dxa"/>
            <w:shd w:val="clear" w:color="auto" w:fill="auto"/>
          </w:tcPr>
          <w:p w14:paraId="3D20B2BD" w14:textId="77777777" w:rsidR="00DE6271" w:rsidRPr="002E23E6" w:rsidRDefault="00DE6271" w:rsidP="001929A7">
            <w:pPr>
              <w:pStyle w:val="ListParagraph"/>
              <w:numPr>
                <w:ilvl w:val="0"/>
                <w:numId w:val="1"/>
              </w:numPr>
              <w:spacing w:before="240" w:after="0" w:line="240" w:lineRule="auto"/>
              <w:ind w:left="360"/>
              <w:rPr>
                <w:sz w:val="16"/>
                <w:szCs w:val="16"/>
              </w:rPr>
            </w:pPr>
          </w:p>
        </w:tc>
        <w:tc>
          <w:tcPr>
            <w:tcW w:w="2995" w:type="dxa"/>
            <w:shd w:val="clear" w:color="auto" w:fill="auto"/>
          </w:tcPr>
          <w:p w14:paraId="2A75C784" w14:textId="77777777" w:rsidR="00DE6271" w:rsidRPr="002E23E6" w:rsidRDefault="00DE6271" w:rsidP="001929A7">
            <w:pPr>
              <w:spacing w:before="240" w:after="0"/>
              <w:jc w:val="both"/>
              <w:rPr>
                <w:rFonts w:cs="Arial"/>
                <w:b/>
                <w:sz w:val="16"/>
                <w:szCs w:val="16"/>
              </w:rPr>
            </w:pPr>
            <w:r w:rsidRPr="002E23E6">
              <w:rPr>
                <w:rFonts w:cs="Arial"/>
                <w:b/>
                <w:sz w:val="16"/>
                <w:szCs w:val="16"/>
              </w:rPr>
              <w:t>Services Model:</w:t>
            </w:r>
          </w:p>
          <w:p w14:paraId="0373D80B" w14:textId="379E76A1" w:rsidR="00DE6271" w:rsidRPr="002E23E6" w:rsidRDefault="00DE6271" w:rsidP="001929A7">
            <w:pPr>
              <w:spacing w:after="0"/>
              <w:jc w:val="both"/>
              <w:rPr>
                <w:sz w:val="16"/>
                <w:szCs w:val="16"/>
              </w:rPr>
            </w:pPr>
            <w:r w:rsidRPr="002E23E6">
              <w:rPr>
                <w:sz w:val="16"/>
                <w:szCs w:val="16"/>
              </w:rPr>
              <w:t xml:space="preserve">(Standard Terms, clause </w:t>
            </w:r>
            <w:r w:rsidRPr="002E23E6">
              <w:rPr>
                <w:sz w:val="16"/>
                <w:szCs w:val="16"/>
              </w:rPr>
              <w:fldChar w:fldCharType="begin"/>
            </w:r>
            <w:r w:rsidRPr="002E23E6">
              <w:rPr>
                <w:sz w:val="16"/>
                <w:szCs w:val="16"/>
              </w:rPr>
              <w:instrText xml:space="preserve"> REF _Ref241373551 \r \h  \* MERGEFORMAT </w:instrText>
            </w:r>
            <w:r w:rsidRPr="002E23E6">
              <w:rPr>
                <w:sz w:val="16"/>
                <w:szCs w:val="16"/>
              </w:rPr>
              <w:fldChar w:fldCharType="separate"/>
            </w:r>
            <w:r w:rsidR="00FF09A0">
              <w:rPr>
                <w:b/>
                <w:bCs/>
                <w:sz w:val="16"/>
                <w:szCs w:val="16"/>
                <w:lang w:val="en-US"/>
              </w:rPr>
              <w:t>Error! Reference source not found.</w:t>
            </w:r>
            <w:r w:rsidRPr="002E23E6">
              <w:rPr>
                <w:sz w:val="16"/>
                <w:szCs w:val="16"/>
              </w:rPr>
              <w:fldChar w:fldCharType="end"/>
            </w:r>
            <w:r w:rsidRPr="002E23E6">
              <w:rPr>
                <w:sz w:val="16"/>
                <w:szCs w:val="16"/>
              </w:rPr>
              <w:t>)</w:t>
            </w:r>
          </w:p>
        </w:tc>
        <w:tc>
          <w:tcPr>
            <w:tcW w:w="5518" w:type="dxa"/>
            <w:shd w:val="clear" w:color="auto" w:fill="auto"/>
          </w:tcPr>
          <w:p w14:paraId="0E33BD3F" w14:textId="77777777" w:rsidR="00DE6271" w:rsidRPr="002E23E6" w:rsidRDefault="00DE6271" w:rsidP="001929A7">
            <w:pPr>
              <w:spacing w:before="240" w:after="0"/>
              <w:jc w:val="both"/>
              <w:rPr>
                <w:sz w:val="16"/>
                <w:szCs w:val="16"/>
              </w:rPr>
            </w:pPr>
            <w:r w:rsidRPr="002E23E6">
              <w:rPr>
                <w:sz w:val="16"/>
                <w:szCs w:val="16"/>
              </w:rPr>
              <w:t>[</w:t>
            </w:r>
            <w:r w:rsidRPr="002E23E6">
              <w:rPr>
                <w:sz w:val="16"/>
                <w:szCs w:val="16"/>
                <w:highlight w:val="yellow"/>
              </w:rPr>
              <w:t>Full Service/Self-Service</w:t>
            </w:r>
            <w:r w:rsidRPr="002E23E6">
              <w:rPr>
                <w:sz w:val="16"/>
                <w:szCs w:val="16"/>
              </w:rPr>
              <w:t>]</w:t>
            </w:r>
          </w:p>
          <w:p w14:paraId="71EFC38B" w14:textId="77777777" w:rsidR="00DE6271" w:rsidRPr="002E23E6" w:rsidRDefault="00DE6271" w:rsidP="001929A7">
            <w:pPr>
              <w:spacing w:before="240" w:after="0"/>
              <w:jc w:val="both"/>
              <w:rPr>
                <w:sz w:val="16"/>
                <w:szCs w:val="16"/>
              </w:rPr>
            </w:pPr>
            <w:r w:rsidRPr="002E23E6">
              <w:rPr>
                <w:sz w:val="16"/>
                <w:szCs w:val="16"/>
              </w:rPr>
              <w:t xml:space="preserve">If a </w:t>
            </w:r>
            <w:proofErr w:type="gramStart"/>
            <w:r w:rsidRPr="002E23E6">
              <w:rPr>
                <w:sz w:val="16"/>
                <w:szCs w:val="16"/>
              </w:rPr>
              <w:t>Full Service</w:t>
            </w:r>
            <w:proofErr w:type="gramEnd"/>
            <w:r w:rsidRPr="002E23E6">
              <w:rPr>
                <w:sz w:val="16"/>
                <w:szCs w:val="16"/>
              </w:rPr>
              <w:t xml:space="preserve"> model is selected, Schedule 3 and 4 will apply. </w:t>
            </w:r>
          </w:p>
          <w:p w14:paraId="162DAB67" w14:textId="77777777" w:rsidR="00DE6271" w:rsidRPr="002E23E6" w:rsidRDefault="00DE6271" w:rsidP="001929A7">
            <w:pPr>
              <w:spacing w:before="240" w:after="0"/>
              <w:jc w:val="both"/>
              <w:rPr>
                <w:sz w:val="16"/>
                <w:szCs w:val="16"/>
              </w:rPr>
            </w:pPr>
            <w:r w:rsidRPr="002E23E6">
              <w:rPr>
                <w:sz w:val="16"/>
                <w:szCs w:val="16"/>
              </w:rPr>
              <w:t xml:space="preserve">If a Self-Service model is selected, </w:t>
            </w:r>
            <w:proofErr w:type="gramStart"/>
            <w:r w:rsidRPr="002E23E6">
              <w:rPr>
                <w:sz w:val="16"/>
                <w:szCs w:val="16"/>
              </w:rPr>
              <w:t>Schedule</w:t>
            </w:r>
            <w:proofErr w:type="gramEnd"/>
            <w:r w:rsidRPr="002E23E6">
              <w:rPr>
                <w:sz w:val="16"/>
                <w:szCs w:val="16"/>
              </w:rPr>
              <w:t xml:space="preserve"> 3 and 5 will apply. </w:t>
            </w:r>
          </w:p>
        </w:tc>
      </w:tr>
    </w:tbl>
    <w:p w14:paraId="57E9BBB9" w14:textId="77777777" w:rsidR="00DE6271" w:rsidRDefault="00DE6271" w:rsidP="00DE6271">
      <w:pPr>
        <w:rPr>
          <w:sz w:val="16"/>
          <w:szCs w:val="16"/>
        </w:rPr>
      </w:pPr>
    </w:p>
    <w:p w14:paraId="07A1EE30" w14:textId="77777777" w:rsidR="00B120AE" w:rsidRDefault="00B120AE" w:rsidP="00B120AE">
      <w:pPr>
        <w:tabs>
          <w:tab w:val="center" w:pos="5102"/>
        </w:tabs>
        <w:jc w:val="center"/>
        <w:rPr>
          <w:sz w:val="16"/>
          <w:szCs w:val="16"/>
        </w:rPr>
      </w:pPr>
    </w:p>
    <w:p w14:paraId="6EF8A61A" w14:textId="77777777" w:rsidR="00B120AE" w:rsidRPr="000F1DC7" w:rsidRDefault="00DE6271" w:rsidP="00B120AE">
      <w:pPr>
        <w:rPr>
          <w:sz w:val="16"/>
          <w:szCs w:val="16"/>
        </w:rPr>
      </w:pPr>
      <w:r w:rsidRPr="00B120AE">
        <w:rPr>
          <w:sz w:val="16"/>
          <w:szCs w:val="16"/>
        </w:rPr>
        <w:br w:type="page"/>
      </w:r>
      <w:r w:rsidR="00B120AE" w:rsidRPr="000F1DC7">
        <w:rPr>
          <w:sz w:val="16"/>
          <w:szCs w:val="16"/>
        </w:rPr>
        <w:lastRenderedPageBreak/>
        <w:t xml:space="preserve">In signing this </w:t>
      </w:r>
      <w:r w:rsidR="00B120AE">
        <w:rPr>
          <w:sz w:val="16"/>
          <w:szCs w:val="16"/>
        </w:rPr>
        <w:t>A</w:t>
      </w:r>
      <w:r w:rsidR="00B120AE" w:rsidRPr="000F1DC7">
        <w:rPr>
          <w:sz w:val="16"/>
          <w:szCs w:val="16"/>
        </w:rPr>
        <w:t>greement, the Client acknowledges that it has read and understood the enclosed Schedules and Standard Terms.</w:t>
      </w:r>
    </w:p>
    <w:p w14:paraId="54092436" w14:textId="77777777" w:rsidR="00B120AE" w:rsidRPr="000F1DC7" w:rsidRDefault="00B120AE" w:rsidP="00B120AE">
      <w:pPr>
        <w:spacing w:before="240"/>
        <w:jc w:val="both"/>
        <w:rPr>
          <w:sz w:val="16"/>
          <w:szCs w:val="16"/>
        </w:rPr>
      </w:pPr>
      <w:r w:rsidRPr="000F1DC7">
        <w:rPr>
          <w:rFonts w:cs="Arial"/>
          <w:b/>
          <w:sz w:val="16"/>
          <w:szCs w:val="16"/>
        </w:rPr>
        <w:t>SIGNED</w:t>
      </w:r>
      <w:r w:rsidRPr="000F1DC7">
        <w:rPr>
          <w:b/>
          <w:sz w:val="16"/>
          <w:szCs w:val="16"/>
        </w:rPr>
        <w:t xml:space="preserve"> </w:t>
      </w:r>
      <w:r w:rsidRPr="000F1DC7">
        <w:rPr>
          <w:sz w:val="16"/>
          <w:szCs w:val="16"/>
        </w:rPr>
        <w:t xml:space="preserve">as an agreement </w:t>
      </w:r>
      <w:proofErr w:type="gramStart"/>
      <w:r w:rsidRPr="000F1DC7">
        <w:rPr>
          <w:sz w:val="16"/>
          <w:szCs w:val="16"/>
        </w:rPr>
        <w:t>on</w:t>
      </w:r>
      <w:proofErr w:type="gramEnd"/>
      <w:r w:rsidRPr="000F1DC7">
        <w:rPr>
          <w:sz w:val="16"/>
          <w:szCs w:val="16"/>
        </w:rPr>
        <w:t xml:space="preserve">                                                    </w:t>
      </w:r>
      <w:r>
        <w:rPr>
          <w:sz w:val="16"/>
          <w:szCs w:val="16"/>
        </w:rPr>
        <w:t>2021</w:t>
      </w:r>
    </w:p>
    <w:p w14:paraId="7DBF13B0" w14:textId="77777777" w:rsidR="00B120AE" w:rsidRPr="000F1DC7" w:rsidRDefault="00B120AE" w:rsidP="00B120AE">
      <w:pPr>
        <w:spacing w:before="240"/>
        <w:jc w:val="both"/>
        <w:rPr>
          <w:b/>
          <w:sz w:val="16"/>
          <w:szCs w:val="16"/>
        </w:rPr>
      </w:pPr>
      <w:r w:rsidRPr="000F1DC7">
        <w:rPr>
          <w:rFonts w:cs="Arial"/>
          <w:b/>
          <w:sz w:val="16"/>
          <w:szCs w:val="16"/>
        </w:rPr>
        <w:t>SIGNED</w:t>
      </w:r>
      <w:r w:rsidRPr="000F1DC7">
        <w:rPr>
          <w:b/>
          <w:sz w:val="16"/>
          <w:szCs w:val="16"/>
        </w:rPr>
        <w:t xml:space="preserve"> </w:t>
      </w:r>
      <w:r w:rsidRPr="000F1DC7">
        <w:rPr>
          <w:sz w:val="16"/>
          <w:szCs w:val="16"/>
        </w:rPr>
        <w:t xml:space="preserve">by </w:t>
      </w:r>
      <w:r w:rsidRPr="0017033C">
        <w:rPr>
          <w:b/>
          <w:sz w:val="16"/>
          <w:szCs w:val="16"/>
          <w:highlight w:val="yellow"/>
        </w:rPr>
        <w:t>[INSERT COUNTERPARTY ENTITY]</w:t>
      </w:r>
      <w:r w:rsidRPr="000F1DC7">
        <w:rPr>
          <w:sz w:val="16"/>
          <w:szCs w:val="16"/>
        </w:rPr>
        <w:t xml:space="preserve"> by</w:t>
      </w:r>
      <w:r w:rsidRPr="000F1DC7">
        <w:rPr>
          <w:b/>
          <w:sz w:val="16"/>
          <w:szCs w:val="16"/>
        </w:rPr>
        <w:t>:</w:t>
      </w:r>
    </w:p>
    <w:p w14:paraId="2663529B" w14:textId="77777777" w:rsidR="00B120AE" w:rsidRPr="000F1DC7" w:rsidRDefault="00B120AE" w:rsidP="00B120AE">
      <w:pPr>
        <w:spacing w:before="240"/>
        <w:jc w:val="both"/>
        <w:rPr>
          <w:b/>
          <w:sz w:val="16"/>
          <w:szCs w:val="16"/>
        </w:rPr>
      </w:pPr>
    </w:p>
    <w:p w14:paraId="4B64CDF6" w14:textId="77777777" w:rsidR="00B120AE" w:rsidRPr="000F1DC7" w:rsidRDefault="00B120AE" w:rsidP="00B120AE">
      <w:pPr>
        <w:spacing w:before="240" w:after="0"/>
        <w:ind w:left="5041" w:hanging="5041"/>
        <w:jc w:val="both"/>
        <w:rPr>
          <w:b/>
          <w:sz w:val="16"/>
          <w:szCs w:val="16"/>
        </w:rPr>
      </w:pPr>
      <w:r w:rsidRPr="000F1DC7">
        <w:rPr>
          <w:b/>
          <w:sz w:val="16"/>
          <w:szCs w:val="16"/>
        </w:rPr>
        <w:t>____________________________</w:t>
      </w:r>
      <w:r w:rsidRPr="000F1DC7">
        <w:rPr>
          <w:b/>
          <w:sz w:val="16"/>
          <w:szCs w:val="16"/>
        </w:rPr>
        <w:tab/>
        <w:t>____________________________</w:t>
      </w:r>
    </w:p>
    <w:p w14:paraId="753E4568" w14:textId="77777777" w:rsidR="00B120AE" w:rsidRPr="000F1DC7" w:rsidRDefault="00B120AE" w:rsidP="00B120AE">
      <w:pPr>
        <w:ind w:left="5040" w:hanging="5040"/>
        <w:jc w:val="both"/>
        <w:rPr>
          <w:sz w:val="16"/>
          <w:szCs w:val="16"/>
        </w:rPr>
      </w:pPr>
      <w:r w:rsidRPr="000F1DC7">
        <w:rPr>
          <w:sz w:val="16"/>
          <w:szCs w:val="16"/>
        </w:rPr>
        <w:t xml:space="preserve">Signature of </w:t>
      </w:r>
      <w:r>
        <w:rPr>
          <w:sz w:val="16"/>
          <w:szCs w:val="16"/>
        </w:rPr>
        <w:t>Director</w:t>
      </w:r>
      <w:r w:rsidRPr="000F1DC7">
        <w:rPr>
          <w:sz w:val="16"/>
          <w:szCs w:val="16"/>
        </w:rPr>
        <w:tab/>
        <w:t xml:space="preserve">Signature of </w:t>
      </w:r>
      <w:r>
        <w:rPr>
          <w:sz w:val="16"/>
          <w:szCs w:val="16"/>
        </w:rPr>
        <w:t>Director/Secretary</w:t>
      </w:r>
    </w:p>
    <w:p w14:paraId="70F9AE53" w14:textId="77777777" w:rsidR="00B120AE" w:rsidRPr="000F1DC7" w:rsidRDefault="00B120AE" w:rsidP="00B120AE">
      <w:pPr>
        <w:jc w:val="both"/>
        <w:rPr>
          <w:sz w:val="16"/>
          <w:szCs w:val="16"/>
        </w:rPr>
      </w:pPr>
    </w:p>
    <w:p w14:paraId="35A1969F" w14:textId="77777777" w:rsidR="00B120AE" w:rsidRPr="000F1DC7" w:rsidRDefault="00B120AE" w:rsidP="00B120AE">
      <w:pPr>
        <w:spacing w:before="240" w:after="0"/>
        <w:ind w:left="5041" w:hanging="5041"/>
        <w:jc w:val="both"/>
        <w:rPr>
          <w:b/>
          <w:sz w:val="16"/>
          <w:szCs w:val="16"/>
        </w:rPr>
      </w:pPr>
      <w:r w:rsidRPr="000F1DC7">
        <w:rPr>
          <w:b/>
          <w:sz w:val="16"/>
          <w:szCs w:val="16"/>
        </w:rPr>
        <w:t>____________________________</w:t>
      </w:r>
      <w:r w:rsidRPr="000F1DC7">
        <w:rPr>
          <w:b/>
          <w:sz w:val="16"/>
          <w:szCs w:val="16"/>
        </w:rPr>
        <w:tab/>
        <w:t>____________________________</w:t>
      </w:r>
    </w:p>
    <w:p w14:paraId="131C1DF8" w14:textId="77777777" w:rsidR="00B120AE" w:rsidRPr="000F1DC7" w:rsidRDefault="00B120AE" w:rsidP="00B120AE">
      <w:pPr>
        <w:ind w:left="5040" w:hanging="5040"/>
        <w:jc w:val="both"/>
        <w:rPr>
          <w:sz w:val="16"/>
          <w:szCs w:val="16"/>
        </w:rPr>
      </w:pPr>
      <w:r w:rsidRPr="000F1DC7">
        <w:rPr>
          <w:sz w:val="16"/>
          <w:szCs w:val="16"/>
        </w:rPr>
        <w:t xml:space="preserve">Name of </w:t>
      </w:r>
      <w:r>
        <w:rPr>
          <w:sz w:val="16"/>
          <w:szCs w:val="16"/>
        </w:rPr>
        <w:t>Director</w:t>
      </w:r>
      <w:r w:rsidRPr="000F1DC7">
        <w:rPr>
          <w:sz w:val="16"/>
          <w:szCs w:val="16"/>
        </w:rPr>
        <w:t xml:space="preserve"> (print)</w:t>
      </w:r>
      <w:r w:rsidRPr="000F1DC7">
        <w:rPr>
          <w:sz w:val="16"/>
          <w:szCs w:val="16"/>
        </w:rPr>
        <w:tab/>
        <w:t xml:space="preserve">Name of </w:t>
      </w:r>
      <w:r>
        <w:rPr>
          <w:sz w:val="16"/>
          <w:szCs w:val="16"/>
        </w:rPr>
        <w:t>Director/Secretary</w:t>
      </w:r>
      <w:r w:rsidRPr="000F1DC7" w:rsidDel="00637C45">
        <w:rPr>
          <w:sz w:val="16"/>
          <w:szCs w:val="16"/>
        </w:rPr>
        <w:t xml:space="preserve"> </w:t>
      </w:r>
      <w:r w:rsidRPr="000F1DC7">
        <w:rPr>
          <w:sz w:val="16"/>
          <w:szCs w:val="16"/>
        </w:rPr>
        <w:t>(print)</w:t>
      </w:r>
    </w:p>
    <w:p w14:paraId="38B65C28" w14:textId="77777777" w:rsidR="00B120AE" w:rsidRPr="000F1DC7" w:rsidRDefault="00B120AE" w:rsidP="00B120AE">
      <w:pPr>
        <w:tabs>
          <w:tab w:val="left" w:pos="3600"/>
        </w:tabs>
        <w:ind w:left="5040" w:hanging="5040"/>
        <w:jc w:val="both"/>
        <w:rPr>
          <w:sz w:val="16"/>
          <w:szCs w:val="16"/>
        </w:rPr>
      </w:pPr>
      <w:r w:rsidRPr="000F1DC7">
        <w:rPr>
          <w:sz w:val="16"/>
          <w:szCs w:val="16"/>
        </w:rPr>
        <w:tab/>
      </w:r>
    </w:p>
    <w:p w14:paraId="46FA32B0" w14:textId="77777777" w:rsidR="00B120AE" w:rsidRPr="000F1DC7" w:rsidRDefault="00B120AE" w:rsidP="00B120AE">
      <w:pPr>
        <w:ind w:left="5040" w:hanging="5040"/>
        <w:jc w:val="both"/>
        <w:rPr>
          <w:sz w:val="16"/>
          <w:szCs w:val="16"/>
        </w:rPr>
      </w:pPr>
      <w:r w:rsidRPr="000F1DC7">
        <w:rPr>
          <w:rFonts w:cs="Arial"/>
          <w:b/>
          <w:sz w:val="16"/>
          <w:szCs w:val="16"/>
        </w:rPr>
        <w:t>SIGNED</w:t>
      </w:r>
      <w:r w:rsidRPr="000F1DC7">
        <w:rPr>
          <w:sz w:val="16"/>
          <w:szCs w:val="16"/>
        </w:rPr>
        <w:t xml:space="preserve"> by </w:t>
      </w:r>
      <w:r w:rsidRPr="000F1DC7">
        <w:rPr>
          <w:rFonts w:cs="Arial"/>
          <w:b/>
          <w:sz w:val="16"/>
          <w:szCs w:val="16"/>
        </w:rPr>
        <w:t>TICKETEK PTY LIMITED</w:t>
      </w:r>
      <w:r w:rsidRPr="000F1DC7">
        <w:rPr>
          <w:sz w:val="16"/>
          <w:szCs w:val="16"/>
        </w:rPr>
        <w:t xml:space="preserve"> by:</w:t>
      </w:r>
    </w:p>
    <w:p w14:paraId="077760B5" w14:textId="77777777" w:rsidR="00B120AE" w:rsidRPr="000F1DC7" w:rsidRDefault="00B120AE" w:rsidP="00B120AE">
      <w:pPr>
        <w:ind w:left="5040" w:hanging="5040"/>
        <w:jc w:val="both"/>
        <w:rPr>
          <w:sz w:val="16"/>
          <w:szCs w:val="16"/>
        </w:rPr>
      </w:pPr>
    </w:p>
    <w:p w14:paraId="09C5C045" w14:textId="77777777" w:rsidR="00B120AE" w:rsidRPr="000F1DC7" w:rsidRDefault="00B120AE" w:rsidP="00B120AE">
      <w:pPr>
        <w:spacing w:before="240" w:after="0"/>
        <w:ind w:left="5041" w:hanging="5041"/>
        <w:jc w:val="both"/>
        <w:rPr>
          <w:b/>
          <w:sz w:val="16"/>
          <w:szCs w:val="16"/>
        </w:rPr>
      </w:pPr>
      <w:r w:rsidRPr="000F1DC7">
        <w:rPr>
          <w:b/>
          <w:sz w:val="16"/>
          <w:szCs w:val="16"/>
        </w:rPr>
        <w:t>____________________________</w:t>
      </w:r>
      <w:r w:rsidRPr="000F1DC7">
        <w:rPr>
          <w:b/>
          <w:sz w:val="16"/>
          <w:szCs w:val="16"/>
        </w:rPr>
        <w:tab/>
        <w:t>____________________________</w:t>
      </w:r>
    </w:p>
    <w:p w14:paraId="026DD99B" w14:textId="77777777" w:rsidR="00B120AE" w:rsidRPr="000F1DC7" w:rsidRDefault="00B120AE" w:rsidP="00B120AE">
      <w:pPr>
        <w:ind w:left="5040" w:hanging="5040"/>
        <w:jc w:val="both"/>
        <w:rPr>
          <w:sz w:val="16"/>
          <w:szCs w:val="16"/>
        </w:rPr>
      </w:pPr>
      <w:r w:rsidRPr="000F1DC7">
        <w:rPr>
          <w:sz w:val="16"/>
          <w:szCs w:val="16"/>
        </w:rPr>
        <w:t xml:space="preserve">Signature of </w:t>
      </w:r>
      <w:r>
        <w:rPr>
          <w:sz w:val="16"/>
          <w:szCs w:val="16"/>
        </w:rPr>
        <w:t>Director</w:t>
      </w:r>
      <w:r w:rsidRPr="000F1DC7">
        <w:rPr>
          <w:sz w:val="16"/>
          <w:szCs w:val="16"/>
        </w:rPr>
        <w:tab/>
        <w:t xml:space="preserve">Signature of </w:t>
      </w:r>
      <w:r>
        <w:rPr>
          <w:sz w:val="16"/>
          <w:szCs w:val="16"/>
        </w:rPr>
        <w:t>Director/Secretary</w:t>
      </w:r>
    </w:p>
    <w:p w14:paraId="4B41CE2C" w14:textId="77777777" w:rsidR="00B120AE" w:rsidRPr="000F1DC7" w:rsidRDefault="00B120AE" w:rsidP="00B120AE">
      <w:pPr>
        <w:ind w:left="5040" w:hanging="5040"/>
        <w:jc w:val="both"/>
        <w:rPr>
          <w:sz w:val="16"/>
          <w:szCs w:val="16"/>
        </w:rPr>
      </w:pPr>
    </w:p>
    <w:p w14:paraId="368F5709" w14:textId="77777777" w:rsidR="00B120AE" w:rsidRPr="000F1DC7" w:rsidRDefault="00B120AE" w:rsidP="00B120AE">
      <w:pPr>
        <w:spacing w:before="240" w:after="0"/>
        <w:ind w:left="5041" w:hanging="5041"/>
        <w:jc w:val="both"/>
        <w:rPr>
          <w:b/>
          <w:sz w:val="16"/>
          <w:szCs w:val="16"/>
        </w:rPr>
      </w:pPr>
      <w:r w:rsidRPr="000F1DC7">
        <w:rPr>
          <w:b/>
          <w:sz w:val="16"/>
          <w:szCs w:val="16"/>
        </w:rPr>
        <w:t>____________________________</w:t>
      </w:r>
      <w:r w:rsidRPr="000F1DC7">
        <w:rPr>
          <w:b/>
          <w:sz w:val="16"/>
          <w:szCs w:val="16"/>
        </w:rPr>
        <w:tab/>
        <w:t>____________________________</w:t>
      </w:r>
    </w:p>
    <w:p w14:paraId="340AD813" w14:textId="77777777" w:rsidR="00B120AE" w:rsidRPr="000F1DC7" w:rsidRDefault="00B120AE" w:rsidP="00B120AE">
      <w:pPr>
        <w:ind w:left="5040" w:hanging="5040"/>
        <w:jc w:val="both"/>
        <w:rPr>
          <w:sz w:val="16"/>
          <w:szCs w:val="16"/>
        </w:rPr>
      </w:pPr>
      <w:r w:rsidRPr="000F1DC7">
        <w:rPr>
          <w:sz w:val="16"/>
          <w:szCs w:val="16"/>
        </w:rPr>
        <w:t xml:space="preserve">Name of </w:t>
      </w:r>
      <w:r>
        <w:rPr>
          <w:sz w:val="16"/>
          <w:szCs w:val="16"/>
        </w:rPr>
        <w:t>Director</w:t>
      </w:r>
      <w:r w:rsidRPr="000F1DC7">
        <w:rPr>
          <w:sz w:val="16"/>
          <w:szCs w:val="16"/>
        </w:rPr>
        <w:t xml:space="preserve"> (print)</w:t>
      </w:r>
      <w:r w:rsidRPr="000F1DC7">
        <w:rPr>
          <w:sz w:val="16"/>
          <w:szCs w:val="16"/>
        </w:rPr>
        <w:tab/>
        <w:t xml:space="preserve">Name of </w:t>
      </w:r>
      <w:r>
        <w:rPr>
          <w:sz w:val="16"/>
          <w:szCs w:val="16"/>
        </w:rPr>
        <w:t>Director/Secretary</w:t>
      </w:r>
      <w:r w:rsidRPr="000F1DC7">
        <w:rPr>
          <w:sz w:val="16"/>
          <w:szCs w:val="16"/>
        </w:rPr>
        <w:t xml:space="preserve"> (print)</w:t>
      </w:r>
    </w:p>
    <w:p w14:paraId="1F1028A5" w14:textId="77777777" w:rsidR="00B120AE" w:rsidRPr="000F1DC7" w:rsidRDefault="00B120AE" w:rsidP="00B120AE">
      <w:pPr>
        <w:ind w:left="5040" w:hanging="5040"/>
        <w:jc w:val="both"/>
        <w:rPr>
          <w:sz w:val="16"/>
          <w:szCs w:val="16"/>
        </w:rPr>
      </w:pPr>
    </w:p>
    <w:p w14:paraId="49F41051" w14:textId="77777777" w:rsidR="00B120AE" w:rsidRPr="000F1DC7" w:rsidRDefault="00B120AE" w:rsidP="00B120AE">
      <w:pPr>
        <w:ind w:left="5040" w:hanging="5040"/>
        <w:jc w:val="both"/>
        <w:rPr>
          <w:sz w:val="16"/>
          <w:szCs w:val="16"/>
        </w:rPr>
      </w:pPr>
    </w:p>
    <w:p w14:paraId="3322CD1E" w14:textId="77777777" w:rsidR="00B120AE" w:rsidRPr="000F1DC7" w:rsidRDefault="00B120AE" w:rsidP="00B120AE">
      <w:pPr>
        <w:ind w:left="5040" w:hanging="5040"/>
        <w:jc w:val="both"/>
        <w:rPr>
          <w:sz w:val="16"/>
          <w:szCs w:val="16"/>
        </w:rPr>
      </w:pPr>
    </w:p>
    <w:p w14:paraId="5923BBA2" w14:textId="77777777" w:rsidR="00B120AE" w:rsidRPr="000F1DC7" w:rsidRDefault="00B120AE" w:rsidP="00B120AE">
      <w:pPr>
        <w:ind w:left="5040" w:hanging="5040"/>
        <w:jc w:val="both"/>
        <w:rPr>
          <w:rFonts w:cs="Arial"/>
          <w:b/>
          <w:sz w:val="16"/>
          <w:szCs w:val="16"/>
        </w:rPr>
        <w:sectPr w:rsidR="00B120AE" w:rsidRPr="000F1DC7" w:rsidSect="00B120AE">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4AE2177C" w14:textId="77777777" w:rsidR="00B120AE" w:rsidRDefault="00B120AE" w:rsidP="00B120AE">
      <w:pPr>
        <w:rPr>
          <w:rFonts w:cs="Arial"/>
          <w:b/>
          <w:sz w:val="16"/>
          <w:szCs w:val="16"/>
        </w:rPr>
      </w:pPr>
      <w:bookmarkStart w:id="3" w:name="Sch1"/>
      <w:r>
        <w:rPr>
          <w:rFonts w:cs="Arial"/>
          <w:b/>
          <w:sz w:val="16"/>
          <w:szCs w:val="16"/>
        </w:rPr>
        <w:br w:type="page"/>
      </w:r>
    </w:p>
    <w:p w14:paraId="5EABBD85" w14:textId="77777777" w:rsidR="00B120AE" w:rsidRPr="000F1DC7" w:rsidRDefault="00B120AE" w:rsidP="00B120AE">
      <w:pPr>
        <w:ind w:left="5040" w:hanging="5040"/>
        <w:jc w:val="center"/>
        <w:rPr>
          <w:rFonts w:cs="Arial"/>
          <w:b/>
          <w:sz w:val="16"/>
          <w:szCs w:val="16"/>
        </w:rPr>
      </w:pPr>
      <w:r w:rsidRPr="000F1DC7">
        <w:rPr>
          <w:rFonts w:cs="Arial"/>
          <w:b/>
          <w:sz w:val="16"/>
          <w:szCs w:val="16"/>
        </w:rPr>
        <w:lastRenderedPageBreak/>
        <w:t>SCHEDULE 1</w:t>
      </w:r>
      <w:bookmarkEnd w:id="3"/>
      <w:r w:rsidRPr="000F1DC7">
        <w:rPr>
          <w:rFonts w:cs="Arial"/>
          <w:b/>
          <w:sz w:val="16"/>
          <w:szCs w:val="16"/>
        </w:rPr>
        <w:t xml:space="preserve"> – FEES, CHARGES AND SETTLEMENT</w:t>
      </w:r>
    </w:p>
    <w:p w14:paraId="7D929079" w14:textId="77777777" w:rsidR="00B120AE" w:rsidRPr="000F1DC7" w:rsidRDefault="00B120AE" w:rsidP="00B120AE">
      <w:pPr>
        <w:ind w:left="5040" w:hanging="5040"/>
        <w:jc w:val="center"/>
        <w:rPr>
          <w:b/>
          <w:sz w:val="16"/>
          <w:szCs w:val="16"/>
        </w:rPr>
      </w:pPr>
      <w:r w:rsidRPr="000F1DC7">
        <w:rPr>
          <w:b/>
          <w:sz w:val="16"/>
          <w:szCs w:val="16"/>
        </w:rPr>
        <w:t>(Standard Terms, clause 7)</w:t>
      </w:r>
    </w:p>
    <w:p w14:paraId="7ABD6724" w14:textId="77777777" w:rsidR="00B120AE" w:rsidRDefault="00B120AE" w:rsidP="00B120AE">
      <w:pPr>
        <w:pStyle w:val="ListParagraph"/>
        <w:spacing w:before="240"/>
        <w:ind w:left="360"/>
        <w:contextualSpacing w:val="0"/>
        <w:rPr>
          <w:sz w:val="16"/>
          <w:szCs w:val="16"/>
        </w:rPr>
      </w:pPr>
      <w:r>
        <w:rPr>
          <w:rFonts w:cs="Arial"/>
          <w:b/>
          <w:sz w:val="16"/>
          <w:szCs w:val="16"/>
        </w:rPr>
        <w:t xml:space="preserve"> </w:t>
      </w:r>
    </w:p>
    <w:tbl>
      <w:tblPr>
        <w:tblW w:w="9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2"/>
        <w:gridCol w:w="1701"/>
        <w:gridCol w:w="5953"/>
      </w:tblGrid>
      <w:tr w:rsidR="00B120AE" w:rsidRPr="002E23E6" w14:paraId="5F77BFD1" w14:textId="77777777" w:rsidTr="001929A7">
        <w:trPr>
          <w:jc w:val="center"/>
        </w:trPr>
        <w:tc>
          <w:tcPr>
            <w:tcW w:w="1762" w:type="dxa"/>
            <w:shd w:val="clear" w:color="auto" w:fill="auto"/>
          </w:tcPr>
          <w:p w14:paraId="4F2AD394" w14:textId="77777777" w:rsidR="00B120AE" w:rsidRPr="002E23E6" w:rsidRDefault="00B120AE" w:rsidP="001929A7">
            <w:pPr>
              <w:pStyle w:val="ListParagraph"/>
              <w:spacing w:before="240" w:after="0" w:line="240" w:lineRule="auto"/>
              <w:ind w:left="0"/>
              <w:contextualSpacing w:val="0"/>
              <w:rPr>
                <w:b/>
                <w:sz w:val="16"/>
                <w:szCs w:val="16"/>
              </w:rPr>
            </w:pPr>
            <w:r w:rsidRPr="002E23E6">
              <w:rPr>
                <w:b/>
                <w:sz w:val="16"/>
                <w:szCs w:val="16"/>
              </w:rPr>
              <w:t>Charge</w:t>
            </w:r>
          </w:p>
        </w:tc>
        <w:tc>
          <w:tcPr>
            <w:tcW w:w="1701" w:type="dxa"/>
            <w:shd w:val="clear" w:color="auto" w:fill="auto"/>
          </w:tcPr>
          <w:p w14:paraId="3903A637" w14:textId="77777777" w:rsidR="00B120AE" w:rsidRPr="002E23E6" w:rsidRDefault="00B120AE" w:rsidP="001929A7">
            <w:pPr>
              <w:pStyle w:val="ListParagraph"/>
              <w:spacing w:before="240" w:after="0" w:line="240" w:lineRule="auto"/>
              <w:ind w:left="0"/>
              <w:contextualSpacing w:val="0"/>
              <w:rPr>
                <w:b/>
                <w:sz w:val="16"/>
                <w:szCs w:val="16"/>
              </w:rPr>
            </w:pPr>
            <w:r w:rsidRPr="002E23E6">
              <w:rPr>
                <w:b/>
                <w:sz w:val="16"/>
                <w:szCs w:val="16"/>
              </w:rPr>
              <w:t>Payable by</w:t>
            </w:r>
          </w:p>
        </w:tc>
        <w:tc>
          <w:tcPr>
            <w:tcW w:w="5953" w:type="dxa"/>
            <w:shd w:val="clear" w:color="auto" w:fill="auto"/>
          </w:tcPr>
          <w:p w14:paraId="5C0C5077" w14:textId="77777777" w:rsidR="00B120AE" w:rsidRPr="002E23E6" w:rsidRDefault="00B120AE" w:rsidP="001929A7">
            <w:pPr>
              <w:pStyle w:val="ListParagraph"/>
              <w:spacing w:before="240" w:after="0" w:line="240" w:lineRule="auto"/>
              <w:ind w:left="0"/>
              <w:contextualSpacing w:val="0"/>
              <w:rPr>
                <w:b/>
                <w:sz w:val="16"/>
                <w:szCs w:val="16"/>
              </w:rPr>
            </w:pPr>
            <w:r w:rsidRPr="002E23E6">
              <w:rPr>
                <w:b/>
                <w:sz w:val="16"/>
                <w:szCs w:val="16"/>
              </w:rPr>
              <w:t>Amount</w:t>
            </w:r>
          </w:p>
        </w:tc>
      </w:tr>
      <w:tr w:rsidR="00B120AE" w:rsidRPr="002E23E6" w14:paraId="1C7FF416" w14:textId="77777777" w:rsidTr="001929A7">
        <w:trPr>
          <w:jc w:val="center"/>
        </w:trPr>
        <w:tc>
          <w:tcPr>
            <w:tcW w:w="1762" w:type="dxa"/>
            <w:shd w:val="clear" w:color="auto" w:fill="auto"/>
          </w:tcPr>
          <w:p w14:paraId="1006A5EC"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Service and Handling Fee</w:t>
            </w:r>
          </w:p>
        </w:tc>
        <w:tc>
          <w:tcPr>
            <w:tcW w:w="1701" w:type="dxa"/>
            <w:shd w:val="clear" w:color="auto" w:fill="auto"/>
          </w:tcPr>
          <w:p w14:paraId="6A17FEE9"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Members</w:t>
            </w:r>
          </w:p>
        </w:tc>
        <w:tc>
          <w:tcPr>
            <w:tcW w:w="5953" w:type="dxa"/>
            <w:shd w:val="clear" w:color="auto" w:fill="auto"/>
          </w:tcPr>
          <w:p w14:paraId="359B28FB"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w:t>
            </w:r>
            <w:r w:rsidRPr="002E23E6">
              <w:rPr>
                <w:sz w:val="16"/>
                <w:szCs w:val="16"/>
                <w:highlight w:val="yellow"/>
              </w:rPr>
              <w:t>INSERT</w:t>
            </w:r>
            <w:r w:rsidRPr="002E23E6">
              <w:rPr>
                <w:sz w:val="16"/>
                <w:szCs w:val="16"/>
              </w:rPr>
              <w:t>] per transaction regardless of number of Memberships purchased</w:t>
            </w:r>
          </w:p>
        </w:tc>
      </w:tr>
      <w:tr w:rsidR="00B120AE" w:rsidRPr="002E23E6" w14:paraId="26D10C07" w14:textId="77777777" w:rsidTr="001929A7">
        <w:trPr>
          <w:jc w:val="center"/>
        </w:trPr>
        <w:tc>
          <w:tcPr>
            <w:tcW w:w="1762" w:type="dxa"/>
            <w:shd w:val="clear" w:color="auto" w:fill="auto"/>
          </w:tcPr>
          <w:p w14:paraId="73C3ADBB"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Licence Fee</w:t>
            </w:r>
          </w:p>
        </w:tc>
        <w:tc>
          <w:tcPr>
            <w:tcW w:w="1701" w:type="dxa"/>
            <w:shd w:val="clear" w:color="auto" w:fill="auto"/>
          </w:tcPr>
          <w:p w14:paraId="34ECD28D"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Client</w:t>
            </w:r>
          </w:p>
          <w:p w14:paraId="7C56292F" w14:textId="77777777" w:rsidR="00B120AE" w:rsidRPr="002E23E6" w:rsidRDefault="00B120AE" w:rsidP="001929A7">
            <w:pPr>
              <w:pStyle w:val="ListParagraph"/>
              <w:spacing w:before="240" w:after="240" w:line="240" w:lineRule="auto"/>
              <w:ind w:left="0"/>
              <w:contextualSpacing w:val="0"/>
              <w:rPr>
                <w:sz w:val="16"/>
                <w:szCs w:val="16"/>
              </w:rPr>
            </w:pPr>
          </w:p>
          <w:p w14:paraId="1076F899" w14:textId="77777777" w:rsidR="00B120AE" w:rsidRPr="002E23E6" w:rsidRDefault="00B120AE" w:rsidP="001929A7">
            <w:pPr>
              <w:pStyle w:val="ListParagraph"/>
              <w:spacing w:before="400" w:after="120" w:line="240" w:lineRule="auto"/>
              <w:ind w:left="0"/>
              <w:contextualSpacing w:val="0"/>
              <w:rPr>
                <w:sz w:val="16"/>
                <w:szCs w:val="16"/>
              </w:rPr>
            </w:pPr>
            <w:r w:rsidRPr="002E23E6">
              <w:rPr>
                <w:sz w:val="16"/>
                <w:szCs w:val="16"/>
              </w:rPr>
              <w:t>Client</w:t>
            </w:r>
          </w:p>
        </w:tc>
        <w:tc>
          <w:tcPr>
            <w:tcW w:w="5953" w:type="dxa"/>
            <w:shd w:val="clear" w:color="auto" w:fill="auto"/>
          </w:tcPr>
          <w:p w14:paraId="3F2BB743"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w:t>
            </w:r>
            <w:r w:rsidRPr="002E23E6">
              <w:rPr>
                <w:sz w:val="16"/>
                <w:szCs w:val="16"/>
                <w:highlight w:val="yellow"/>
              </w:rPr>
              <w:t>INSERT</w:t>
            </w:r>
            <w:r w:rsidRPr="002E23E6">
              <w:rPr>
                <w:sz w:val="16"/>
                <w:szCs w:val="16"/>
              </w:rPr>
              <w:t>] per year during the Term to be paid in monthly instalments of $[</w:t>
            </w:r>
            <w:r w:rsidRPr="002E23E6">
              <w:rPr>
                <w:sz w:val="16"/>
                <w:szCs w:val="16"/>
                <w:highlight w:val="yellow"/>
              </w:rPr>
              <w:t>INSERT</w:t>
            </w:r>
            <w:r w:rsidRPr="002E23E6">
              <w:rPr>
                <w:sz w:val="16"/>
                <w:szCs w:val="16"/>
              </w:rPr>
              <w:t>] [on or before the 15</w:t>
            </w:r>
            <w:r w:rsidRPr="002E23E6">
              <w:rPr>
                <w:sz w:val="16"/>
                <w:szCs w:val="16"/>
                <w:vertAlign w:val="superscript"/>
              </w:rPr>
              <w:t>th</w:t>
            </w:r>
            <w:r w:rsidRPr="002E23E6">
              <w:rPr>
                <w:sz w:val="16"/>
                <w:szCs w:val="16"/>
              </w:rPr>
              <w:t xml:space="preserve"> day of each month/and deducted from settlement]</w:t>
            </w:r>
          </w:p>
          <w:p w14:paraId="0B22493A"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Or</w:t>
            </w:r>
          </w:p>
          <w:p w14:paraId="3D5FFF47"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w:t>
            </w:r>
            <w:r w:rsidRPr="002E23E6">
              <w:rPr>
                <w:sz w:val="16"/>
                <w:szCs w:val="16"/>
                <w:highlight w:val="yellow"/>
              </w:rPr>
              <w:t>INSERT</w:t>
            </w:r>
            <w:r w:rsidRPr="002E23E6">
              <w:rPr>
                <w:sz w:val="16"/>
                <w:szCs w:val="16"/>
              </w:rPr>
              <w:t xml:space="preserve">]% of the Package Price of each Membership sold during the Term </w:t>
            </w:r>
          </w:p>
        </w:tc>
      </w:tr>
      <w:tr w:rsidR="00B120AE" w:rsidRPr="002E23E6" w14:paraId="6BA9C67B" w14:textId="77777777" w:rsidTr="001929A7">
        <w:trPr>
          <w:jc w:val="center"/>
        </w:trPr>
        <w:tc>
          <w:tcPr>
            <w:tcW w:w="1762" w:type="dxa"/>
            <w:shd w:val="clear" w:color="auto" w:fill="auto"/>
          </w:tcPr>
          <w:p w14:paraId="3CC73C17"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Complimentary Charge</w:t>
            </w:r>
          </w:p>
        </w:tc>
        <w:tc>
          <w:tcPr>
            <w:tcW w:w="1701" w:type="dxa"/>
            <w:shd w:val="clear" w:color="auto" w:fill="auto"/>
          </w:tcPr>
          <w:p w14:paraId="42590623" w14:textId="77777777" w:rsidR="00B120AE" w:rsidRPr="002E23E6" w:rsidRDefault="00B120AE" w:rsidP="001929A7">
            <w:pPr>
              <w:pStyle w:val="ListParagraph"/>
              <w:spacing w:before="240" w:after="120" w:line="240" w:lineRule="auto"/>
              <w:ind w:left="0"/>
              <w:contextualSpacing w:val="0"/>
              <w:rPr>
                <w:rFonts w:cs="TTE52645E0t00"/>
                <w:sz w:val="16"/>
                <w:szCs w:val="16"/>
              </w:rPr>
            </w:pPr>
            <w:r w:rsidRPr="002E23E6">
              <w:rPr>
                <w:rFonts w:cs="TTE52645E0t00"/>
                <w:sz w:val="16"/>
                <w:szCs w:val="16"/>
              </w:rPr>
              <w:t>Client</w:t>
            </w:r>
          </w:p>
        </w:tc>
        <w:tc>
          <w:tcPr>
            <w:tcW w:w="5953" w:type="dxa"/>
            <w:shd w:val="clear" w:color="auto" w:fill="auto"/>
          </w:tcPr>
          <w:p w14:paraId="6C4D4700" w14:textId="77777777" w:rsidR="00B120AE" w:rsidRPr="002E23E6" w:rsidRDefault="00B120AE" w:rsidP="001929A7">
            <w:pPr>
              <w:pStyle w:val="ListParagraph"/>
              <w:spacing w:before="240" w:after="120" w:line="240" w:lineRule="auto"/>
              <w:ind w:left="0"/>
              <w:contextualSpacing w:val="0"/>
              <w:rPr>
                <w:sz w:val="16"/>
                <w:szCs w:val="16"/>
              </w:rPr>
            </w:pPr>
            <w:r w:rsidRPr="002E23E6">
              <w:rPr>
                <w:rFonts w:cs="TTE52645E0t00"/>
                <w:sz w:val="16"/>
                <w:szCs w:val="16"/>
              </w:rPr>
              <w:t>$[</w:t>
            </w:r>
            <w:r w:rsidRPr="002E23E6">
              <w:rPr>
                <w:rFonts w:cs="TTE52645E0t00"/>
                <w:sz w:val="16"/>
                <w:szCs w:val="16"/>
                <w:highlight w:val="yellow"/>
              </w:rPr>
              <w:t>INSERT</w:t>
            </w:r>
            <w:r w:rsidRPr="002E23E6">
              <w:rPr>
                <w:rFonts w:cs="TTE52645E0t00"/>
                <w:sz w:val="16"/>
                <w:szCs w:val="16"/>
              </w:rPr>
              <w:t>] for the first [</w:t>
            </w:r>
            <w:r w:rsidRPr="002E23E6">
              <w:rPr>
                <w:rFonts w:cs="TTE52645E0t00"/>
                <w:sz w:val="16"/>
                <w:szCs w:val="16"/>
                <w:highlight w:val="yellow"/>
              </w:rPr>
              <w:t>INSERT</w:t>
            </w:r>
            <w:r w:rsidRPr="002E23E6">
              <w:rPr>
                <w:rFonts w:cs="TTE52645E0t00"/>
                <w:sz w:val="16"/>
                <w:szCs w:val="16"/>
              </w:rPr>
              <w:t>] of Complimentary Season Memberships, after that $[</w:t>
            </w:r>
            <w:r w:rsidRPr="002E23E6">
              <w:rPr>
                <w:rFonts w:cs="TTE52645E0t00"/>
                <w:sz w:val="16"/>
                <w:szCs w:val="16"/>
                <w:highlight w:val="yellow"/>
              </w:rPr>
              <w:t>INSERT</w:t>
            </w:r>
            <w:r w:rsidRPr="002E23E6">
              <w:rPr>
                <w:rFonts w:cs="TTE52645E0t00"/>
                <w:sz w:val="16"/>
                <w:szCs w:val="16"/>
              </w:rPr>
              <w:t>] for each Complimentary Season Membership sold above the threshold</w:t>
            </w:r>
          </w:p>
        </w:tc>
      </w:tr>
      <w:tr w:rsidR="00B120AE" w:rsidRPr="002E23E6" w14:paraId="3AC8C36E" w14:textId="77777777" w:rsidTr="001929A7">
        <w:trPr>
          <w:jc w:val="center"/>
        </w:trPr>
        <w:tc>
          <w:tcPr>
            <w:tcW w:w="1762" w:type="dxa"/>
            <w:shd w:val="clear" w:color="auto" w:fill="auto"/>
          </w:tcPr>
          <w:p w14:paraId="6B3043B5"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Hard Ticket Fee</w:t>
            </w:r>
          </w:p>
        </w:tc>
        <w:tc>
          <w:tcPr>
            <w:tcW w:w="1701" w:type="dxa"/>
            <w:shd w:val="clear" w:color="auto" w:fill="auto"/>
          </w:tcPr>
          <w:p w14:paraId="35A26DAB" w14:textId="77777777" w:rsidR="00B120AE" w:rsidRPr="002E23E6" w:rsidRDefault="00B120AE" w:rsidP="001929A7">
            <w:pPr>
              <w:pStyle w:val="ListParagraph"/>
              <w:spacing w:after="120" w:line="240" w:lineRule="auto"/>
              <w:ind w:left="0"/>
              <w:contextualSpacing w:val="0"/>
              <w:rPr>
                <w:sz w:val="16"/>
                <w:szCs w:val="16"/>
              </w:rPr>
            </w:pPr>
          </w:p>
          <w:p w14:paraId="3355F6CA" w14:textId="77777777" w:rsidR="00B120AE" w:rsidRPr="002E23E6" w:rsidRDefault="00B120AE" w:rsidP="001929A7">
            <w:pPr>
              <w:pStyle w:val="ListParagraph"/>
              <w:spacing w:after="120" w:line="240" w:lineRule="auto"/>
              <w:ind w:left="0"/>
              <w:contextualSpacing w:val="0"/>
              <w:rPr>
                <w:sz w:val="16"/>
                <w:szCs w:val="16"/>
              </w:rPr>
            </w:pPr>
            <w:r w:rsidRPr="002E23E6">
              <w:rPr>
                <w:sz w:val="16"/>
                <w:szCs w:val="16"/>
              </w:rPr>
              <w:t>Members</w:t>
            </w:r>
          </w:p>
          <w:p w14:paraId="03E969AB" w14:textId="77777777" w:rsidR="00B120AE" w:rsidRPr="002E23E6" w:rsidRDefault="00B120AE" w:rsidP="001929A7">
            <w:pPr>
              <w:pStyle w:val="ListParagraph"/>
              <w:spacing w:after="120" w:line="240" w:lineRule="auto"/>
              <w:ind w:left="0"/>
              <w:contextualSpacing w:val="0"/>
              <w:rPr>
                <w:sz w:val="16"/>
                <w:szCs w:val="16"/>
              </w:rPr>
            </w:pPr>
          </w:p>
          <w:p w14:paraId="2C878722" w14:textId="77777777" w:rsidR="00B120AE" w:rsidRPr="002E23E6" w:rsidRDefault="00B120AE" w:rsidP="001929A7">
            <w:pPr>
              <w:pStyle w:val="ListParagraph"/>
              <w:spacing w:after="120" w:line="240" w:lineRule="auto"/>
              <w:ind w:left="0"/>
              <w:contextualSpacing w:val="0"/>
              <w:rPr>
                <w:sz w:val="16"/>
                <w:szCs w:val="16"/>
              </w:rPr>
            </w:pPr>
            <w:r w:rsidRPr="002E23E6">
              <w:rPr>
                <w:sz w:val="16"/>
                <w:szCs w:val="16"/>
              </w:rPr>
              <w:t>Members</w:t>
            </w:r>
          </w:p>
          <w:p w14:paraId="6657FE2A" w14:textId="77777777" w:rsidR="00B120AE" w:rsidRPr="002E23E6" w:rsidRDefault="00B120AE" w:rsidP="001929A7">
            <w:pPr>
              <w:pStyle w:val="ListParagraph"/>
              <w:spacing w:after="120" w:line="240" w:lineRule="auto"/>
              <w:ind w:left="0"/>
              <w:contextualSpacing w:val="0"/>
              <w:rPr>
                <w:sz w:val="16"/>
                <w:szCs w:val="16"/>
              </w:rPr>
            </w:pPr>
          </w:p>
          <w:p w14:paraId="58BE70CA" w14:textId="77777777" w:rsidR="00B120AE" w:rsidRPr="002E23E6" w:rsidRDefault="00B120AE" w:rsidP="001929A7">
            <w:pPr>
              <w:pStyle w:val="ListParagraph"/>
              <w:spacing w:after="120" w:line="240" w:lineRule="auto"/>
              <w:ind w:left="0"/>
              <w:contextualSpacing w:val="0"/>
              <w:rPr>
                <w:sz w:val="16"/>
                <w:szCs w:val="16"/>
              </w:rPr>
            </w:pPr>
            <w:r w:rsidRPr="002E23E6">
              <w:rPr>
                <w:sz w:val="16"/>
                <w:szCs w:val="16"/>
              </w:rPr>
              <w:t xml:space="preserve">Client </w:t>
            </w:r>
          </w:p>
          <w:p w14:paraId="1CF9E5ED" w14:textId="77777777" w:rsidR="00B120AE" w:rsidRPr="002E23E6" w:rsidRDefault="00B120AE" w:rsidP="001929A7">
            <w:pPr>
              <w:pStyle w:val="ListParagraph"/>
              <w:spacing w:after="120" w:line="240" w:lineRule="auto"/>
              <w:ind w:left="0"/>
              <w:contextualSpacing w:val="0"/>
              <w:rPr>
                <w:sz w:val="16"/>
                <w:szCs w:val="16"/>
              </w:rPr>
            </w:pPr>
          </w:p>
          <w:p w14:paraId="39F68832" w14:textId="77777777" w:rsidR="00B120AE" w:rsidRPr="002E23E6" w:rsidRDefault="00B120AE" w:rsidP="001929A7">
            <w:pPr>
              <w:pStyle w:val="ListParagraph"/>
              <w:spacing w:after="120" w:line="240" w:lineRule="auto"/>
              <w:ind w:left="0"/>
              <w:contextualSpacing w:val="0"/>
              <w:rPr>
                <w:sz w:val="16"/>
                <w:szCs w:val="16"/>
              </w:rPr>
            </w:pPr>
          </w:p>
        </w:tc>
        <w:tc>
          <w:tcPr>
            <w:tcW w:w="5953" w:type="dxa"/>
            <w:shd w:val="clear" w:color="auto" w:fill="auto"/>
          </w:tcPr>
          <w:p w14:paraId="41D3AA80"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w:t>
            </w:r>
            <w:r w:rsidRPr="002E23E6">
              <w:rPr>
                <w:sz w:val="16"/>
                <w:szCs w:val="16"/>
                <w:highlight w:val="yellow"/>
              </w:rPr>
              <w:t>INSERT</w:t>
            </w:r>
            <w:r w:rsidRPr="002E23E6">
              <w:rPr>
                <w:sz w:val="16"/>
                <w:szCs w:val="16"/>
              </w:rPr>
              <w:t>] per seat for each Season for a request for Hard Tickets instead of Membership Cards</w:t>
            </w:r>
          </w:p>
          <w:p w14:paraId="7040BD26"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w:t>
            </w:r>
            <w:r w:rsidRPr="002E23E6">
              <w:rPr>
                <w:sz w:val="16"/>
                <w:szCs w:val="16"/>
                <w:highlight w:val="yellow"/>
              </w:rPr>
              <w:t>INSERT</w:t>
            </w:r>
            <w:r w:rsidRPr="002E23E6">
              <w:rPr>
                <w:sz w:val="16"/>
                <w:szCs w:val="16"/>
              </w:rPr>
              <w:t>] per seat for each Season for a request by a part Season Membership for Hard Tickets instead of Membership Cards</w:t>
            </w:r>
          </w:p>
          <w:p w14:paraId="7EA55409" w14:textId="77777777" w:rsidR="00B120AE" w:rsidRPr="002E23E6" w:rsidRDefault="00B120AE" w:rsidP="001929A7">
            <w:pPr>
              <w:pStyle w:val="ListParagraph"/>
              <w:spacing w:before="240" w:after="120" w:line="240" w:lineRule="auto"/>
              <w:ind w:left="0"/>
              <w:contextualSpacing w:val="0"/>
              <w:rPr>
                <w:sz w:val="16"/>
                <w:szCs w:val="16"/>
              </w:rPr>
            </w:pPr>
            <w:r w:rsidRPr="002E23E6">
              <w:rPr>
                <w:sz w:val="16"/>
                <w:szCs w:val="16"/>
              </w:rPr>
              <w:t>$[</w:t>
            </w:r>
            <w:r w:rsidRPr="002E23E6">
              <w:rPr>
                <w:sz w:val="16"/>
                <w:szCs w:val="16"/>
                <w:highlight w:val="yellow"/>
              </w:rPr>
              <w:t>INSERT</w:t>
            </w:r>
            <w:r w:rsidRPr="002E23E6">
              <w:rPr>
                <w:sz w:val="16"/>
                <w:szCs w:val="16"/>
              </w:rPr>
              <w:t>] per each individual set of Hard Tickets or each Season for a request by a part Season Membership for Hard Tickets instead of Membership Cards</w:t>
            </w:r>
          </w:p>
          <w:p w14:paraId="2795D994" w14:textId="77777777" w:rsidR="00B120AE" w:rsidRPr="002E23E6" w:rsidRDefault="00B120AE" w:rsidP="001929A7">
            <w:pPr>
              <w:spacing w:before="240" w:after="120"/>
              <w:jc w:val="both"/>
              <w:rPr>
                <w:sz w:val="16"/>
                <w:szCs w:val="16"/>
              </w:rPr>
            </w:pPr>
            <w:r w:rsidRPr="002E23E6">
              <w:rPr>
                <w:sz w:val="16"/>
                <w:szCs w:val="16"/>
              </w:rPr>
              <w:t>Note: Members who receive a paper ticket via the box office on Event days will not incur a paper ticket charge.</w:t>
            </w:r>
          </w:p>
        </w:tc>
      </w:tr>
      <w:tr w:rsidR="00B120AE" w:rsidRPr="002E23E6" w14:paraId="2C0A5E80" w14:textId="77777777" w:rsidTr="001929A7">
        <w:trPr>
          <w:jc w:val="center"/>
        </w:trPr>
        <w:tc>
          <w:tcPr>
            <w:tcW w:w="9416" w:type="dxa"/>
            <w:gridSpan w:val="3"/>
            <w:shd w:val="clear" w:color="auto" w:fill="auto"/>
          </w:tcPr>
          <w:p w14:paraId="42FE236F" w14:textId="77777777" w:rsidR="00B120AE" w:rsidRPr="002E23E6" w:rsidRDefault="00B120AE" w:rsidP="001929A7">
            <w:pPr>
              <w:pStyle w:val="BodyText"/>
              <w:ind w:left="-54"/>
              <w:rPr>
                <w:rFonts w:ascii="Calibri" w:hAnsi="Calibri"/>
                <w:sz w:val="16"/>
                <w:szCs w:val="16"/>
              </w:rPr>
            </w:pPr>
            <w:r w:rsidRPr="002E23E6">
              <w:rPr>
                <w:rFonts w:ascii="Calibri" w:hAnsi="Calibri"/>
                <w:sz w:val="16"/>
                <w:szCs w:val="16"/>
              </w:rPr>
              <w:t xml:space="preserve">Note: If the Client elects to waive any Charge payable by purchasers of Memberships or Members under this Agreement, the Client must still pay to Ticketek the relevant Charge. </w:t>
            </w:r>
          </w:p>
          <w:p w14:paraId="2AA23650" w14:textId="77777777" w:rsidR="00B120AE" w:rsidRPr="002E23E6" w:rsidRDefault="00B120AE" w:rsidP="001929A7">
            <w:pPr>
              <w:pStyle w:val="ListParagraph"/>
              <w:spacing w:before="240" w:after="0" w:line="240" w:lineRule="auto"/>
              <w:ind w:left="0"/>
              <w:contextualSpacing w:val="0"/>
              <w:rPr>
                <w:sz w:val="16"/>
                <w:szCs w:val="16"/>
              </w:rPr>
            </w:pPr>
          </w:p>
        </w:tc>
      </w:tr>
    </w:tbl>
    <w:p w14:paraId="24D81A43" w14:textId="77777777" w:rsidR="00B120AE" w:rsidRDefault="00B120AE" w:rsidP="00B120AE">
      <w:pPr>
        <w:pStyle w:val="ListParagraph"/>
        <w:spacing w:before="240"/>
        <w:ind w:left="360"/>
        <w:contextualSpacing w:val="0"/>
        <w:rPr>
          <w:sz w:val="16"/>
          <w:szCs w:val="16"/>
        </w:rPr>
      </w:pPr>
    </w:p>
    <w:p w14:paraId="117433F1" w14:textId="77777777" w:rsidR="00B120AE" w:rsidRDefault="00B120AE" w:rsidP="00B120AE">
      <w:pPr>
        <w:pStyle w:val="ListParagraph"/>
        <w:spacing w:before="240"/>
        <w:ind w:left="360"/>
        <w:contextualSpacing w:val="0"/>
        <w:rPr>
          <w:sz w:val="16"/>
          <w:szCs w:val="16"/>
        </w:rPr>
      </w:pPr>
    </w:p>
    <w:p w14:paraId="31F94F7C" w14:textId="77777777" w:rsidR="00B120AE" w:rsidRPr="000F1DC7" w:rsidRDefault="00B120AE" w:rsidP="00B120AE">
      <w:pPr>
        <w:pStyle w:val="ListParagraph"/>
        <w:spacing w:before="240"/>
        <w:ind w:left="360"/>
        <w:contextualSpacing w:val="0"/>
        <w:rPr>
          <w:sz w:val="16"/>
          <w:szCs w:val="16"/>
        </w:rPr>
        <w:sectPr w:rsidR="00B120AE" w:rsidRPr="000F1DC7" w:rsidSect="00F049E2">
          <w:type w:val="continuous"/>
          <w:pgSz w:w="11906" w:h="16838"/>
          <w:pgMar w:top="1440" w:right="1440" w:bottom="1440" w:left="1440" w:header="708" w:footer="708" w:gutter="0"/>
          <w:cols w:space="708"/>
          <w:titlePg/>
          <w:docGrid w:linePitch="360"/>
        </w:sectPr>
      </w:pPr>
    </w:p>
    <w:p w14:paraId="446B24F5" w14:textId="77777777" w:rsidR="00B120AE" w:rsidRPr="000F1DC7" w:rsidRDefault="00B120AE" w:rsidP="00B120AE">
      <w:pPr>
        <w:pStyle w:val="ListParagraph"/>
        <w:spacing w:before="240"/>
        <w:contextualSpacing w:val="0"/>
        <w:jc w:val="center"/>
        <w:rPr>
          <w:rFonts w:cs="Arial"/>
          <w:b/>
          <w:sz w:val="16"/>
          <w:szCs w:val="16"/>
        </w:rPr>
      </w:pPr>
      <w:bookmarkStart w:id="4" w:name="Sch2"/>
      <w:r w:rsidRPr="000F1DC7">
        <w:rPr>
          <w:rFonts w:cs="Arial"/>
          <w:b/>
          <w:sz w:val="16"/>
          <w:szCs w:val="16"/>
        </w:rPr>
        <w:lastRenderedPageBreak/>
        <w:t>SCHEDULE 2</w:t>
      </w:r>
      <w:bookmarkEnd w:id="4"/>
      <w:r w:rsidRPr="000F1DC7">
        <w:rPr>
          <w:rFonts w:cs="Arial"/>
          <w:b/>
          <w:sz w:val="16"/>
          <w:szCs w:val="16"/>
        </w:rPr>
        <w:t xml:space="preserve"> – SPECIAL CONDITIONS</w:t>
      </w:r>
    </w:p>
    <w:p w14:paraId="5D75ADD5" w14:textId="77777777" w:rsidR="00B120AE" w:rsidRPr="002E23E6" w:rsidRDefault="00B120AE" w:rsidP="00B120AE">
      <w:pPr>
        <w:pStyle w:val="Heading1"/>
        <w:rPr>
          <w:rFonts w:ascii="Calibri" w:hAnsi="Calibri"/>
          <w:sz w:val="16"/>
          <w:szCs w:val="16"/>
        </w:rPr>
      </w:pPr>
      <w:r w:rsidRPr="002E23E6">
        <w:rPr>
          <w:rFonts w:ascii="Calibri" w:hAnsi="Calibri"/>
          <w:sz w:val="16"/>
          <w:szCs w:val="16"/>
          <w:highlight w:val="yellow"/>
        </w:rPr>
        <w:t>[INSERT AS APPLICABLE]</w:t>
      </w:r>
      <w:r w:rsidRPr="002E23E6">
        <w:rPr>
          <w:rFonts w:ascii="Calibri" w:hAnsi="Calibri"/>
          <w:sz w:val="16"/>
          <w:szCs w:val="16"/>
        </w:rPr>
        <w:t xml:space="preserve"> </w:t>
      </w:r>
    </w:p>
    <w:p w14:paraId="069AB4A0" w14:textId="77777777" w:rsidR="00B120AE" w:rsidRDefault="00B120AE" w:rsidP="00B120AE">
      <w:pPr>
        <w:rPr>
          <w:rFonts w:cs="Arial"/>
          <w:sz w:val="16"/>
          <w:szCs w:val="16"/>
        </w:rPr>
      </w:pPr>
      <w:r>
        <w:rPr>
          <w:rFonts w:cs="Arial"/>
          <w:sz w:val="16"/>
          <w:szCs w:val="16"/>
        </w:rPr>
        <w:br w:type="page"/>
      </w:r>
    </w:p>
    <w:p w14:paraId="78101558" w14:textId="77777777" w:rsidR="00B120AE" w:rsidRPr="002E23E6" w:rsidRDefault="00B120AE" w:rsidP="00B120AE">
      <w:pPr>
        <w:pStyle w:val="Heading1"/>
        <w:numPr>
          <w:ilvl w:val="0"/>
          <w:numId w:val="0"/>
        </w:numPr>
        <w:spacing w:after="0"/>
        <w:ind w:left="720"/>
        <w:jc w:val="center"/>
        <w:rPr>
          <w:rFonts w:ascii="Calibri" w:hAnsi="Calibri" w:cs="Calibri"/>
          <w:sz w:val="16"/>
          <w:szCs w:val="16"/>
        </w:rPr>
      </w:pPr>
      <w:bookmarkStart w:id="5" w:name="Sch3"/>
      <w:r w:rsidRPr="002E23E6">
        <w:rPr>
          <w:rFonts w:ascii="Calibri" w:hAnsi="Calibri" w:cs="Calibri"/>
          <w:sz w:val="16"/>
          <w:szCs w:val="16"/>
        </w:rPr>
        <w:lastRenderedPageBreak/>
        <w:t>SCHEDULE 3</w:t>
      </w:r>
      <w:bookmarkEnd w:id="5"/>
      <w:r w:rsidRPr="002E23E6">
        <w:rPr>
          <w:rFonts w:ascii="Calibri" w:hAnsi="Calibri" w:cs="Calibri"/>
          <w:sz w:val="16"/>
          <w:szCs w:val="16"/>
        </w:rPr>
        <w:t xml:space="preserve"> – SUPPLY OF MEMBERSHIP SERVICES</w:t>
      </w:r>
    </w:p>
    <w:p w14:paraId="1C0FCC27" w14:textId="77777777" w:rsidR="00B120AE" w:rsidRPr="002E23E6" w:rsidRDefault="00B120AE" w:rsidP="00B120AE">
      <w:pPr>
        <w:pStyle w:val="Heading2"/>
        <w:numPr>
          <w:ilvl w:val="1"/>
          <w:numId w:val="15"/>
        </w:numPr>
        <w:tabs>
          <w:tab w:val="clear" w:pos="720"/>
        </w:tabs>
        <w:rPr>
          <w:rStyle w:val="Subheading"/>
          <w:rFonts w:ascii="Calibri" w:hAnsi="Calibri"/>
          <w:sz w:val="16"/>
          <w:szCs w:val="16"/>
        </w:rPr>
      </w:pPr>
      <w:r w:rsidRPr="002E23E6">
        <w:rPr>
          <w:rStyle w:val="Subheading"/>
          <w:rFonts w:ascii="Calibri" w:hAnsi="Calibri"/>
          <w:sz w:val="16"/>
          <w:szCs w:val="16"/>
        </w:rPr>
        <w:t>Licence of the System</w:t>
      </w:r>
    </w:p>
    <w:p w14:paraId="2517BF53" w14:textId="77777777" w:rsidR="00B120AE" w:rsidRPr="002E23E6" w:rsidRDefault="00B120AE" w:rsidP="00B120AE">
      <w:pPr>
        <w:pStyle w:val="Heading2"/>
        <w:numPr>
          <w:ilvl w:val="0"/>
          <w:numId w:val="0"/>
        </w:numPr>
        <w:ind w:left="993"/>
        <w:rPr>
          <w:rStyle w:val="Subheading"/>
          <w:rFonts w:ascii="Calibri" w:hAnsi="Calibri"/>
          <w:b w:val="0"/>
          <w:sz w:val="16"/>
          <w:szCs w:val="16"/>
        </w:rPr>
      </w:pPr>
      <w:r w:rsidRPr="002E23E6">
        <w:rPr>
          <w:rStyle w:val="Subheading"/>
          <w:rFonts w:ascii="Calibri" w:hAnsi="Calibri"/>
          <w:sz w:val="16"/>
          <w:szCs w:val="16"/>
        </w:rPr>
        <w:t xml:space="preserve">Ticketek grants to the Client a non-exclusive, non-transferable licence to use the System during the Term for the purpose of the Client being able to offer Membership sales, </w:t>
      </w:r>
      <w:proofErr w:type="gramStart"/>
      <w:r w:rsidRPr="002E23E6">
        <w:rPr>
          <w:rStyle w:val="Subheading"/>
          <w:rFonts w:ascii="Calibri" w:hAnsi="Calibri"/>
          <w:sz w:val="16"/>
          <w:szCs w:val="16"/>
        </w:rPr>
        <w:t>processing</w:t>
      </w:r>
      <w:proofErr w:type="gramEnd"/>
      <w:r w:rsidRPr="002E23E6">
        <w:rPr>
          <w:rStyle w:val="Subheading"/>
          <w:rFonts w:ascii="Calibri" w:hAnsi="Calibri"/>
          <w:sz w:val="16"/>
          <w:szCs w:val="16"/>
        </w:rPr>
        <w:t xml:space="preserve"> and ticketing.</w:t>
      </w:r>
    </w:p>
    <w:p w14:paraId="1B138DC0" w14:textId="77777777" w:rsidR="00B120AE" w:rsidRPr="002E23E6" w:rsidRDefault="00B120AE" w:rsidP="00B120AE">
      <w:pPr>
        <w:pStyle w:val="Heading2"/>
        <w:numPr>
          <w:ilvl w:val="1"/>
          <w:numId w:val="15"/>
        </w:numPr>
        <w:tabs>
          <w:tab w:val="clear" w:pos="720"/>
        </w:tabs>
        <w:rPr>
          <w:rStyle w:val="Subheading"/>
          <w:rFonts w:ascii="Calibri" w:hAnsi="Calibri"/>
          <w:sz w:val="16"/>
          <w:szCs w:val="16"/>
        </w:rPr>
      </w:pPr>
      <w:r w:rsidRPr="002E23E6">
        <w:rPr>
          <w:rStyle w:val="Subheading"/>
          <w:rFonts w:ascii="Calibri" w:hAnsi="Calibri"/>
          <w:sz w:val="16"/>
          <w:szCs w:val="16"/>
        </w:rPr>
        <w:t xml:space="preserve">Supporting the System </w:t>
      </w:r>
    </w:p>
    <w:p w14:paraId="5831B3DF" w14:textId="77777777" w:rsidR="00B120AE" w:rsidRPr="002E23E6" w:rsidRDefault="00B120AE" w:rsidP="00B120AE">
      <w:pPr>
        <w:pStyle w:val="Heading2"/>
        <w:numPr>
          <w:ilvl w:val="0"/>
          <w:numId w:val="0"/>
        </w:numPr>
        <w:ind w:left="993"/>
        <w:rPr>
          <w:rStyle w:val="Subheading"/>
          <w:rFonts w:ascii="Calibri" w:hAnsi="Calibri"/>
          <w:b w:val="0"/>
          <w:sz w:val="16"/>
          <w:szCs w:val="16"/>
        </w:rPr>
      </w:pPr>
      <w:r w:rsidRPr="002E23E6">
        <w:rPr>
          <w:rStyle w:val="Subheading"/>
          <w:rFonts w:ascii="Calibri" w:hAnsi="Calibri"/>
          <w:sz w:val="16"/>
          <w:szCs w:val="16"/>
        </w:rPr>
        <w:t>Ticketek must:</w:t>
      </w:r>
    </w:p>
    <w:p w14:paraId="05CE69E7" w14:textId="77777777" w:rsidR="00B120AE" w:rsidRPr="002622CE" w:rsidRDefault="00B120AE" w:rsidP="00B120AE">
      <w:pPr>
        <w:pStyle w:val="Heading4"/>
        <w:tabs>
          <w:tab w:val="clear" w:pos="720"/>
        </w:tabs>
        <w:ind w:left="1701"/>
      </w:pPr>
      <w:r w:rsidRPr="002E23E6">
        <w:rPr>
          <w:rStyle w:val="Subheading"/>
          <w:rFonts w:ascii="Calibri" w:hAnsi="Calibri"/>
          <w:sz w:val="16"/>
          <w:szCs w:val="16"/>
        </w:rPr>
        <w:t xml:space="preserve">Initial Set Up: provide customisation of the portal, import of historical Member data and assist with data cleansing (includes removal of duplicate accounts and linking primary (PAH) and secondary (SAH) accounts), centrally log Member details (Members will be able to log in and update these details), set up the Client seller portal for Client’s Personnel to process Memberships using the System, set up of packages for </w:t>
      </w:r>
      <w:proofErr w:type="gramStart"/>
      <w:r w:rsidRPr="002E23E6">
        <w:rPr>
          <w:rStyle w:val="Subheading"/>
          <w:rFonts w:ascii="Calibri" w:hAnsi="Calibri"/>
          <w:sz w:val="16"/>
          <w:szCs w:val="16"/>
        </w:rPr>
        <w:t>Memberships;</w:t>
      </w:r>
      <w:proofErr w:type="gramEnd"/>
    </w:p>
    <w:p w14:paraId="5AC16802" w14:textId="77777777" w:rsidR="00B120AE" w:rsidRPr="002E23E6" w:rsidRDefault="00B120AE" w:rsidP="00B120AE">
      <w:pPr>
        <w:pStyle w:val="Heading4"/>
        <w:tabs>
          <w:tab w:val="clear" w:pos="720"/>
        </w:tabs>
        <w:ind w:left="1701"/>
        <w:rPr>
          <w:rStyle w:val="Subheading"/>
          <w:rFonts w:ascii="Calibri" w:hAnsi="Calibri"/>
          <w:b w:val="0"/>
          <w:sz w:val="16"/>
          <w:szCs w:val="16"/>
        </w:rPr>
      </w:pPr>
      <w:r w:rsidRPr="002E23E6">
        <w:rPr>
          <w:rStyle w:val="Subheading"/>
          <w:rFonts w:ascii="Calibri" w:hAnsi="Calibri"/>
          <w:sz w:val="16"/>
          <w:szCs w:val="16"/>
        </w:rPr>
        <w:t>Staff Training: prior to each Season, provide on-site training for staff to process Memberships on the System and run reports (scheduling of training is to be agreed between the Client and Ticketek, both acting reasonably</w:t>
      </w:r>
      <w:proofErr w:type="gramStart"/>
      <w:r w:rsidRPr="002E23E6">
        <w:rPr>
          <w:rStyle w:val="Subheading"/>
          <w:rFonts w:ascii="Calibri" w:hAnsi="Calibri"/>
          <w:sz w:val="16"/>
          <w:szCs w:val="16"/>
        </w:rPr>
        <w:t>);</w:t>
      </w:r>
      <w:proofErr w:type="gramEnd"/>
      <w:r w:rsidRPr="002E23E6">
        <w:rPr>
          <w:rStyle w:val="Subheading"/>
          <w:rFonts w:ascii="Calibri" w:hAnsi="Calibri"/>
          <w:sz w:val="16"/>
          <w:szCs w:val="16"/>
        </w:rPr>
        <w:t xml:space="preserve"> </w:t>
      </w:r>
    </w:p>
    <w:p w14:paraId="48BFEB32" w14:textId="77777777" w:rsidR="00B120AE" w:rsidRPr="002E23E6" w:rsidRDefault="00B120AE" w:rsidP="00B120AE">
      <w:pPr>
        <w:pStyle w:val="Heading4"/>
        <w:tabs>
          <w:tab w:val="clear" w:pos="720"/>
        </w:tabs>
        <w:ind w:left="1701"/>
        <w:rPr>
          <w:rStyle w:val="Subheading"/>
          <w:rFonts w:ascii="Calibri" w:hAnsi="Calibri"/>
          <w:b w:val="0"/>
          <w:sz w:val="16"/>
          <w:szCs w:val="16"/>
        </w:rPr>
      </w:pPr>
      <w:r w:rsidRPr="002E23E6">
        <w:rPr>
          <w:rStyle w:val="Subheading"/>
          <w:rFonts w:ascii="Calibri" w:hAnsi="Calibri"/>
          <w:sz w:val="16"/>
          <w:szCs w:val="16"/>
        </w:rPr>
        <w:t xml:space="preserve">Build Season Parent Events: build Season parent events in its core ticketing System as required to service the Memberships offered through the </w:t>
      </w:r>
      <w:proofErr w:type="gramStart"/>
      <w:r w:rsidRPr="002E23E6">
        <w:rPr>
          <w:rStyle w:val="Subheading"/>
          <w:rFonts w:ascii="Calibri" w:hAnsi="Calibri"/>
          <w:sz w:val="16"/>
          <w:szCs w:val="16"/>
        </w:rPr>
        <w:t>System;</w:t>
      </w:r>
      <w:proofErr w:type="gramEnd"/>
      <w:r w:rsidRPr="002E23E6">
        <w:rPr>
          <w:rStyle w:val="Subheading"/>
          <w:rFonts w:ascii="Calibri" w:hAnsi="Calibri"/>
          <w:sz w:val="16"/>
          <w:szCs w:val="16"/>
        </w:rPr>
        <w:t xml:space="preserve"> </w:t>
      </w:r>
    </w:p>
    <w:p w14:paraId="05AEA82C" w14:textId="77777777" w:rsidR="00B120AE" w:rsidRPr="002E23E6" w:rsidRDefault="00B120AE" w:rsidP="00B120AE">
      <w:pPr>
        <w:pStyle w:val="Heading4"/>
        <w:tabs>
          <w:tab w:val="clear" w:pos="720"/>
        </w:tabs>
        <w:ind w:left="1701"/>
        <w:rPr>
          <w:rStyle w:val="Subheading"/>
          <w:rFonts w:ascii="Calibri" w:hAnsi="Calibri"/>
          <w:b w:val="0"/>
          <w:sz w:val="16"/>
          <w:szCs w:val="16"/>
        </w:rPr>
      </w:pPr>
      <w:r w:rsidRPr="002E23E6">
        <w:rPr>
          <w:rStyle w:val="Subheading"/>
          <w:rFonts w:ascii="Calibri" w:hAnsi="Calibri"/>
          <w:sz w:val="16"/>
          <w:szCs w:val="16"/>
        </w:rPr>
        <w:t>Reporting and Package Maintenance: provide data extraction files from the System for Member card printing, provide barcodes for all Ticketed and Non-Ticketed Members, Provide Member reporting options on all data recorded in the System and on-going package maintenance (includes building additional packages and changes to package pricing</w:t>
      </w:r>
      <w:proofErr w:type="gramStart"/>
      <w:r w:rsidRPr="002E23E6">
        <w:rPr>
          <w:rStyle w:val="Subheading"/>
          <w:rFonts w:ascii="Calibri" w:hAnsi="Calibri"/>
          <w:sz w:val="16"/>
          <w:szCs w:val="16"/>
        </w:rPr>
        <w:t>);</w:t>
      </w:r>
      <w:proofErr w:type="gramEnd"/>
      <w:r w:rsidRPr="002E23E6">
        <w:rPr>
          <w:rStyle w:val="Subheading"/>
          <w:rFonts w:ascii="Calibri" w:hAnsi="Calibri"/>
          <w:sz w:val="16"/>
          <w:szCs w:val="16"/>
        </w:rPr>
        <w:t xml:space="preserve"> </w:t>
      </w:r>
    </w:p>
    <w:p w14:paraId="18764CA5" w14:textId="77777777" w:rsidR="00B120AE" w:rsidRPr="002E23E6" w:rsidRDefault="00B120AE" w:rsidP="00B120AE">
      <w:pPr>
        <w:pStyle w:val="Heading4"/>
        <w:tabs>
          <w:tab w:val="clear" w:pos="720"/>
        </w:tabs>
        <w:ind w:left="1701"/>
        <w:rPr>
          <w:rStyle w:val="Subheading"/>
          <w:rFonts w:ascii="Calibri" w:hAnsi="Calibri"/>
          <w:b w:val="0"/>
          <w:sz w:val="16"/>
          <w:szCs w:val="16"/>
        </w:rPr>
      </w:pPr>
      <w:r w:rsidRPr="002E23E6">
        <w:rPr>
          <w:rStyle w:val="Subheading"/>
          <w:rFonts w:ascii="Calibri" w:hAnsi="Calibri"/>
          <w:sz w:val="16"/>
          <w:szCs w:val="16"/>
        </w:rPr>
        <w:t xml:space="preserve">Annual Change Over: at the conclusion of each Season during the Term, assist the Client set up the new Season </w:t>
      </w:r>
      <w:proofErr w:type="gramStart"/>
      <w:r w:rsidRPr="002E23E6">
        <w:rPr>
          <w:rStyle w:val="Subheading"/>
          <w:rFonts w:ascii="Calibri" w:hAnsi="Calibri"/>
          <w:sz w:val="16"/>
          <w:szCs w:val="16"/>
        </w:rPr>
        <w:t>including:</w:t>
      </w:r>
      <w:proofErr w:type="gramEnd"/>
      <w:r w:rsidRPr="002E23E6">
        <w:rPr>
          <w:rStyle w:val="Subheading"/>
          <w:rFonts w:ascii="Calibri" w:hAnsi="Calibri"/>
          <w:sz w:val="16"/>
          <w:szCs w:val="16"/>
        </w:rPr>
        <w:t xml:space="preserve"> cleaning post Event data, set up of new Season packages, set up new user entitlements, change artwork or customisable data fields in the portal, review reporting suite and refresher training for Client staff; and</w:t>
      </w:r>
    </w:p>
    <w:p w14:paraId="0D671350" w14:textId="77777777" w:rsidR="00B120AE" w:rsidRPr="002E23E6" w:rsidRDefault="00B120AE" w:rsidP="00B120AE">
      <w:pPr>
        <w:pStyle w:val="Heading4"/>
        <w:tabs>
          <w:tab w:val="clear" w:pos="720"/>
        </w:tabs>
        <w:ind w:left="1701"/>
        <w:rPr>
          <w:rStyle w:val="Subheading"/>
          <w:rFonts w:ascii="Calibri" w:hAnsi="Calibri"/>
          <w:b w:val="0"/>
          <w:sz w:val="16"/>
          <w:szCs w:val="16"/>
        </w:rPr>
      </w:pPr>
      <w:r w:rsidRPr="002E23E6">
        <w:rPr>
          <w:rStyle w:val="Subheading"/>
          <w:rFonts w:ascii="Calibri" w:hAnsi="Calibri"/>
          <w:sz w:val="16"/>
          <w:szCs w:val="16"/>
        </w:rPr>
        <w:t xml:space="preserve">Dedicated Service/Help Desk: </w:t>
      </w:r>
      <w:proofErr w:type="gramStart"/>
      <w:r w:rsidRPr="002E23E6">
        <w:rPr>
          <w:rStyle w:val="Subheading"/>
          <w:rFonts w:ascii="Calibri" w:hAnsi="Calibri"/>
          <w:sz w:val="16"/>
          <w:szCs w:val="16"/>
        </w:rPr>
        <w:t>at all times</w:t>
      </w:r>
      <w:proofErr w:type="gramEnd"/>
      <w:r w:rsidRPr="002E23E6">
        <w:rPr>
          <w:rStyle w:val="Subheading"/>
          <w:rFonts w:ascii="Calibri" w:hAnsi="Calibri"/>
          <w:sz w:val="16"/>
          <w:szCs w:val="16"/>
        </w:rPr>
        <w:t xml:space="preserve"> during the Term: </w:t>
      </w:r>
    </w:p>
    <w:p w14:paraId="465C8E79" w14:textId="77777777" w:rsidR="00B120AE" w:rsidRPr="002E23E6" w:rsidRDefault="00B120AE" w:rsidP="00B120AE">
      <w:pPr>
        <w:pStyle w:val="Heading5"/>
        <w:tabs>
          <w:tab w:val="clear" w:pos="1440"/>
        </w:tabs>
        <w:ind w:left="2835"/>
        <w:rPr>
          <w:rStyle w:val="Subheading"/>
          <w:rFonts w:ascii="Calibri" w:hAnsi="Calibri"/>
          <w:b w:val="0"/>
          <w:sz w:val="16"/>
          <w:szCs w:val="16"/>
        </w:rPr>
      </w:pPr>
      <w:r w:rsidRPr="002E23E6">
        <w:rPr>
          <w:rStyle w:val="Subheading"/>
          <w:rFonts w:ascii="Calibri" w:hAnsi="Calibri"/>
          <w:sz w:val="16"/>
          <w:szCs w:val="16"/>
        </w:rPr>
        <w:t xml:space="preserve">provide a dedicated service/help desk that the Client may call and receive assistance from in relation to the System between the hours of 9:00am to 5:00pm on Business Days in each state and territory in Australia as </w:t>
      </w:r>
      <w:proofErr w:type="gramStart"/>
      <w:r w:rsidRPr="002E23E6">
        <w:rPr>
          <w:rStyle w:val="Subheading"/>
          <w:rFonts w:ascii="Calibri" w:hAnsi="Calibri"/>
          <w:sz w:val="16"/>
          <w:szCs w:val="16"/>
        </w:rPr>
        <w:t>applicable;</w:t>
      </w:r>
      <w:proofErr w:type="gramEnd"/>
      <w:r w:rsidRPr="002E23E6">
        <w:rPr>
          <w:rStyle w:val="Subheading"/>
          <w:rFonts w:ascii="Calibri" w:hAnsi="Calibri"/>
          <w:sz w:val="16"/>
          <w:szCs w:val="16"/>
        </w:rPr>
        <w:t xml:space="preserve"> </w:t>
      </w:r>
    </w:p>
    <w:p w14:paraId="67D28A73" w14:textId="77777777" w:rsidR="00B120AE" w:rsidRPr="002E23E6" w:rsidRDefault="00B120AE" w:rsidP="00B120AE">
      <w:pPr>
        <w:pStyle w:val="Heading5"/>
        <w:tabs>
          <w:tab w:val="clear" w:pos="1440"/>
        </w:tabs>
        <w:ind w:left="2835"/>
        <w:rPr>
          <w:rStyle w:val="Subheading"/>
          <w:rFonts w:ascii="Calibri" w:hAnsi="Calibri"/>
          <w:b w:val="0"/>
          <w:sz w:val="16"/>
          <w:szCs w:val="16"/>
        </w:rPr>
      </w:pPr>
      <w:r w:rsidRPr="002E23E6">
        <w:rPr>
          <w:rStyle w:val="Subheading"/>
          <w:rFonts w:ascii="Calibri" w:hAnsi="Calibri"/>
          <w:sz w:val="16"/>
          <w:szCs w:val="16"/>
        </w:rPr>
        <w:t xml:space="preserve">provide a dedicated JIRA service desk where the Client can submit service requests or receive assistance from in relation to the System that will be monitored by your Account Manager between the hours of 9:00am to 5:00pm on Business Days in each state and territory in Australia as </w:t>
      </w:r>
      <w:proofErr w:type="gramStart"/>
      <w:r w:rsidRPr="002E23E6">
        <w:rPr>
          <w:rStyle w:val="Subheading"/>
          <w:rFonts w:ascii="Calibri" w:hAnsi="Calibri"/>
          <w:sz w:val="16"/>
          <w:szCs w:val="16"/>
        </w:rPr>
        <w:t>applicable;</w:t>
      </w:r>
      <w:proofErr w:type="gramEnd"/>
      <w:r w:rsidRPr="002E23E6">
        <w:rPr>
          <w:rStyle w:val="Subheading"/>
          <w:rFonts w:ascii="Calibri" w:hAnsi="Calibri"/>
          <w:sz w:val="16"/>
          <w:szCs w:val="16"/>
        </w:rPr>
        <w:t xml:space="preserve"> </w:t>
      </w:r>
    </w:p>
    <w:p w14:paraId="13165D75" w14:textId="77777777" w:rsidR="00B120AE" w:rsidRPr="002E23E6" w:rsidRDefault="00B120AE" w:rsidP="00B120AE">
      <w:pPr>
        <w:pStyle w:val="Heading5"/>
        <w:tabs>
          <w:tab w:val="clear" w:pos="1440"/>
        </w:tabs>
        <w:ind w:left="2835"/>
        <w:rPr>
          <w:rStyle w:val="Subheading"/>
          <w:rFonts w:ascii="Calibri" w:hAnsi="Calibri"/>
          <w:b w:val="0"/>
          <w:sz w:val="16"/>
          <w:szCs w:val="16"/>
        </w:rPr>
      </w:pPr>
      <w:r w:rsidRPr="002E23E6">
        <w:rPr>
          <w:rStyle w:val="Subheading"/>
          <w:rFonts w:ascii="Calibri" w:hAnsi="Calibri"/>
          <w:sz w:val="16"/>
          <w:szCs w:val="16"/>
        </w:rPr>
        <w:t>without limiting (</w:t>
      </w:r>
      <w:proofErr w:type="spellStart"/>
      <w:r w:rsidRPr="002E23E6">
        <w:rPr>
          <w:rStyle w:val="Subheading"/>
          <w:rFonts w:ascii="Calibri" w:hAnsi="Calibri"/>
          <w:sz w:val="16"/>
          <w:szCs w:val="16"/>
        </w:rPr>
        <w:t>i</w:t>
      </w:r>
      <w:proofErr w:type="spellEnd"/>
      <w:r w:rsidRPr="002E23E6">
        <w:rPr>
          <w:rStyle w:val="Subheading"/>
          <w:rFonts w:ascii="Calibri" w:hAnsi="Calibri"/>
          <w:sz w:val="16"/>
          <w:szCs w:val="16"/>
        </w:rPr>
        <w:t xml:space="preserve">), provide a designated telephone point of contact on weekends and public </w:t>
      </w:r>
      <w:proofErr w:type="gramStart"/>
      <w:r w:rsidRPr="002E23E6">
        <w:rPr>
          <w:rStyle w:val="Subheading"/>
          <w:rFonts w:ascii="Calibri" w:hAnsi="Calibri"/>
          <w:sz w:val="16"/>
          <w:szCs w:val="16"/>
        </w:rPr>
        <w:t>holidays;</w:t>
      </w:r>
      <w:proofErr w:type="gramEnd"/>
      <w:r w:rsidRPr="002E23E6">
        <w:rPr>
          <w:rStyle w:val="Subheading"/>
          <w:rFonts w:ascii="Calibri" w:hAnsi="Calibri"/>
          <w:sz w:val="16"/>
          <w:szCs w:val="16"/>
        </w:rPr>
        <w:t xml:space="preserve"> </w:t>
      </w:r>
    </w:p>
    <w:p w14:paraId="5C0C18C2" w14:textId="77777777" w:rsidR="00B120AE" w:rsidRDefault="00B120AE" w:rsidP="00B120AE">
      <w:pPr>
        <w:pStyle w:val="Heading4"/>
        <w:tabs>
          <w:tab w:val="clear" w:pos="720"/>
        </w:tabs>
        <w:ind w:left="1701"/>
        <w:rPr>
          <w:rFonts w:ascii="Calibri" w:hAnsi="Calibri" w:cs="Calibri"/>
          <w:sz w:val="16"/>
          <w:szCs w:val="16"/>
        </w:rPr>
      </w:pPr>
      <w:r w:rsidRPr="002E23E6">
        <w:rPr>
          <w:rFonts w:ascii="Calibri" w:hAnsi="Calibri" w:cs="Calibri"/>
          <w:b/>
          <w:sz w:val="16"/>
          <w:szCs w:val="16"/>
        </w:rPr>
        <w:t>Account Manager</w:t>
      </w:r>
      <w:r w:rsidRPr="002E23E6">
        <w:rPr>
          <w:rFonts w:ascii="Calibri" w:hAnsi="Calibri" w:cs="Calibri"/>
          <w:sz w:val="16"/>
          <w:szCs w:val="16"/>
        </w:rPr>
        <w:t xml:space="preserve">: provide a dedicated account manager for the Term of the Agreement who will be the point of contract for the Client. </w:t>
      </w:r>
    </w:p>
    <w:p w14:paraId="187E37A9" w14:textId="77777777" w:rsidR="00B120AE" w:rsidRDefault="00B120AE" w:rsidP="00B120AE">
      <w:pPr>
        <w:pStyle w:val="BodyText"/>
      </w:pPr>
    </w:p>
    <w:p w14:paraId="1322F0D2" w14:textId="77777777" w:rsidR="00B120AE" w:rsidRDefault="00B120AE" w:rsidP="00B120AE">
      <w:pPr>
        <w:pStyle w:val="BodyText"/>
      </w:pPr>
    </w:p>
    <w:p w14:paraId="6A757D07" w14:textId="77777777" w:rsidR="00B120AE" w:rsidRDefault="00B120AE" w:rsidP="00B120AE">
      <w:pPr>
        <w:pStyle w:val="BodyText"/>
      </w:pPr>
    </w:p>
    <w:p w14:paraId="196C0AE4" w14:textId="77777777" w:rsidR="00B120AE" w:rsidRPr="00B120AE" w:rsidRDefault="00B120AE" w:rsidP="00B120AE">
      <w:pPr>
        <w:pStyle w:val="BodyText"/>
      </w:pPr>
    </w:p>
    <w:p w14:paraId="571EC0B6" w14:textId="77777777" w:rsidR="00B120AE" w:rsidRPr="002E23E6" w:rsidRDefault="00B120AE" w:rsidP="00B120AE">
      <w:pPr>
        <w:pStyle w:val="Heading4"/>
        <w:tabs>
          <w:tab w:val="clear" w:pos="720"/>
        </w:tabs>
        <w:ind w:left="1701"/>
        <w:rPr>
          <w:rFonts w:ascii="Calibri" w:hAnsi="Calibri" w:cs="Calibri"/>
          <w:sz w:val="16"/>
          <w:szCs w:val="16"/>
        </w:rPr>
      </w:pPr>
      <w:r w:rsidRPr="002E23E6">
        <w:rPr>
          <w:rFonts w:ascii="Calibri" w:hAnsi="Calibri" w:cs="Calibri"/>
          <w:b/>
          <w:sz w:val="16"/>
          <w:szCs w:val="16"/>
        </w:rPr>
        <w:lastRenderedPageBreak/>
        <w:t>Updates</w:t>
      </w:r>
      <w:r w:rsidRPr="002E23E6">
        <w:rPr>
          <w:rFonts w:ascii="Calibri" w:hAnsi="Calibri" w:cs="Calibri"/>
          <w:sz w:val="16"/>
          <w:szCs w:val="16"/>
        </w:rPr>
        <w:t xml:space="preserve">: Ticketek will conduct both a mid-Season and end of Season review with the Client to develop a feature wish-list for consideration for inclusion into the </w:t>
      </w:r>
      <w:proofErr w:type="spellStart"/>
      <w:r w:rsidRPr="002E23E6">
        <w:rPr>
          <w:rFonts w:ascii="Calibri" w:hAnsi="Calibri" w:cs="Calibri"/>
          <w:sz w:val="16"/>
          <w:szCs w:val="16"/>
        </w:rPr>
        <w:t>Memberlink</w:t>
      </w:r>
      <w:proofErr w:type="spellEnd"/>
      <w:r w:rsidRPr="002E23E6">
        <w:rPr>
          <w:rFonts w:ascii="Calibri" w:hAnsi="Calibri" w:cs="Calibri"/>
          <w:sz w:val="16"/>
          <w:szCs w:val="16"/>
        </w:rPr>
        <w:t xml:space="preserve"> roadmap. These requirements will form part of Ticketek’s quarterly release feature set.</w:t>
      </w:r>
    </w:p>
    <w:p w14:paraId="51D3F815" w14:textId="77777777" w:rsidR="00B120AE" w:rsidRPr="002E23E6" w:rsidRDefault="00B120AE" w:rsidP="00B120AE">
      <w:pPr>
        <w:pStyle w:val="Heading2"/>
        <w:numPr>
          <w:ilvl w:val="0"/>
          <w:numId w:val="0"/>
        </w:numPr>
        <w:ind w:left="1418"/>
        <w:rPr>
          <w:rStyle w:val="Subheading"/>
          <w:rFonts w:ascii="Calibri" w:hAnsi="Calibri"/>
          <w:b w:val="0"/>
          <w:sz w:val="16"/>
          <w:szCs w:val="16"/>
        </w:rPr>
      </w:pPr>
    </w:p>
    <w:p w14:paraId="4BE12208" w14:textId="77777777" w:rsidR="00B120AE" w:rsidRDefault="00B120AE" w:rsidP="00B120AE">
      <w:pPr>
        <w:rPr>
          <w:rFonts w:cs="Arial"/>
          <w:b/>
          <w:sz w:val="16"/>
          <w:szCs w:val="16"/>
        </w:rPr>
      </w:pPr>
      <w:r>
        <w:rPr>
          <w:rFonts w:cs="Arial"/>
          <w:b/>
          <w:sz w:val="16"/>
          <w:szCs w:val="16"/>
        </w:rPr>
        <w:br w:type="page"/>
      </w:r>
    </w:p>
    <w:p w14:paraId="16E37609" w14:textId="77777777" w:rsidR="00B120AE" w:rsidRPr="00281E8E" w:rsidRDefault="00B120AE" w:rsidP="00B120AE">
      <w:pPr>
        <w:pStyle w:val="ListParagraph"/>
        <w:spacing w:before="240"/>
        <w:ind w:left="0"/>
        <w:contextualSpacing w:val="0"/>
        <w:jc w:val="center"/>
        <w:rPr>
          <w:rFonts w:cs="Arial"/>
          <w:b/>
          <w:sz w:val="16"/>
          <w:szCs w:val="16"/>
        </w:rPr>
      </w:pPr>
      <w:r w:rsidRPr="00281E8E">
        <w:rPr>
          <w:rFonts w:cs="Arial"/>
          <w:b/>
          <w:sz w:val="16"/>
          <w:szCs w:val="16"/>
        </w:rPr>
        <w:lastRenderedPageBreak/>
        <w:t xml:space="preserve">SCHEDULE </w:t>
      </w:r>
      <w:r>
        <w:rPr>
          <w:rFonts w:cs="Arial"/>
          <w:b/>
          <w:sz w:val="16"/>
          <w:szCs w:val="16"/>
        </w:rPr>
        <w:t>4</w:t>
      </w:r>
      <w:r w:rsidRPr="00281E8E">
        <w:rPr>
          <w:rFonts w:cs="Arial"/>
          <w:b/>
          <w:sz w:val="16"/>
          <w:szCs w:val="16"/>
        </w:rPr>
        <w:t xml:space="preserve"> –</w:t>
      </w:r>
      <w:r>
        <w:rPr>
          <w:rFonts w:cs="Arial"/>
          <w:b/>
          <w:sz w:val="16"/>
          <w:szCs w:val="16"/>
        </w:rPr>
        <w:t xml:space="preserve"> ADDITIONAL SERVICES </w:t>
      </w:r>
      <w:r w:rsidRPr="00281E8E">
        <w:rPr>
          <w:rFonts w:cs="Arial"/>
          <w:b/>
          <w:sz w:val="16"/>
          <w:szCs w:val="16"/>
        </w:rPr>
        <w:t>–</w:t>
      </w:r>
      <w:r>
        <w:rPr>
          <w:rFonts w:cs="Arial"/>
          <w:b/>
          <w:sz w:val="16"/>
          <w:szCs w:val="16"/>
        </w:rPr>
        <w:t xml:space="preserve"> FULL</w:t>
      </w:r>
      <w:r w:rsidRPr="004C4DA6">
        <w:rPr>
          <w:rFonts w:cs="Arial"/>
          <w:b/>
          <w:sz w:val="16"/>
          <w:szCs w:val="16"/>
        </w:rPr>
        <w:t xml:space="preserve">-SERVICE </w:t>
      </w:r>
      <w:r>
        <w:rPr>
          <w:rFonts w:cs="Arial"/>
          <w:b/>
          <w:sz w:val="16"/>
          <w:szCs w:val="16"/>
        </w:rPr>
        <w:t>MODEL</w:t>
      </w:r>
    </w:p>
    <w:p w14:paraId="2F33E4AD" w14:textId="77777777" w:rsidR="00B120AE" w:rsidRPr="002E23E6" w:rsidRDefault="00B120AE" w:rsidP="00B120AE">
      <w:pPr>
        <w:pStyle w:val="Heading1"/>
        <w:numPr>
          <w:ilvl w:val="0"/>
          <w:numId w:val="16"/>
        </w:numPr>
        <w:rPr>
          <w:rFonts w:ascii="Calibri" w:hAnsi="Calibri"/>
          <w:sz w:val="16"/>
          <w:szCs w:val="16"/>
        </w:rPr>
      </w:pPr>
      <w:r w:rsidRPr="002E23E6">
        <w:rPr>
          <w:rFonts w:ascii="Calibri" w:hAnsi="Calibri"/>
          <w:sz w:val="16"/>
          <w:szCs w:val="16"/>
        </w:rPr>
        <w:t>Supply of MEMBERSHIP SERVICES</w:t>
      </w:r>
    </w:p>
    <w:p w14:paraId="74D89D88" w14:textId="77777777" w:rsidR="00B120AE" w:rsidRPr="002E23E6" w:rsidRDefault="00B120AE" w:rsidP="00B120AE">
      <w:pPr>
        <w:pStyle w:val="Heading2"/>
        <w:tabs>
          <w:tab w:val="clear" w:pos="720"/>
        </w:tabs>
        <w:ind w:left="1418"/>
        <w:rPr>
          <w:rStyle w:val="Subheading"/>
          <w:rFonts w:ascii="Calibri" w:hAnsi="Calibri"/>
          <w:sz w:val="16"/>
          <w:szCs w:val="16"/>
        </w:rPr>
      </w:pPr>
      <w:r w:rsidRPr="002E23E6">
        <w:rPr>
          <w:rStyle w:val="Subheading"/>
          <w:rFonts w:ascii="Calibri" w:hAnsi="Calibri"/>
          <w:sz w:val="16"/>
          <w:szCs w:val="16"/>
        </w:rPr>
        <w:t xml:space="preserve">Supporting the System </w:t>
      </w:r>
    </w:p>
    <w:p w14:paraId="35205EB2" w14:textId="77777777" w:rsidR="00B120AE" w:rsidRPr="002E23E6" w:rsidRDefault="00B120AE" w:rsidP="00B120AE">
      <w:pPr>
        <w:pStyle w:val="Heading2"/>
        <w:numPr>
          <w:ilvl w:val="0"/>
          <w:numId w:val="0"/>
        </w:numPr>
        <w:ind w:left="1418"/>
        <w:rPr>
          <w:rFonts w:ascii="Calibri" w:hAnsi="Calibri"/>
          <w:sz w:val="16"/>
          <w:szCs w:val="16"/>
        </w:rPr>
      </w:pPr>
      <w:r w:rsidRPr="002E23E6">
        <w:rPr>
          <w:rStyle w:val="Subheading"/>
          <w:rFonts w:ascii="Calibri" w:hAnsi="Calibri"/>
          <w:sz w:val="16"/>
        </w:rPr>
        <w:t>In addition to the services provided in Schedule 3 of this Agreement, Ticketek</w:t>
      </w:r>
      <w:r w:rsidRPr="002E23E6">
        <w:rPr>
          <w:rFonts w:ascii="Calibri" w:hAnsi="Calibri"/>
          <w:sz w:val="16"/>
          <w:szCs w:val="16"/>
        </w:rPr>
        <w:t xml:space="preserve"> must:</w:t>
      </w:r>
    </w:p>
    <w:p w14:paraId="35DDA8E8" w14:textId="77777777" w:rsidR="00B120AE" w:rsidRPr="002E23E6" w:rsidRDefault="00B120AE" w:rsidP="00B120AE">
      <w:pPr>
        <w:pStyle w:val="Heading4"/>
        <w:tabs>
          <w:tab w:val="clear" w:pos="720"/>
          <w:tab w:val="num" w:pos="1418"/>
        </w:tabs>
        <w:ind w:left="1985" w:hanging="567"/>
        <w:rPr>
          <w:rStyle w:val="Subheading"/>
          <w:rFonts w:ascii="Calibri" w:hAnsi="Calibri"/>
          <w:b w:val="0"/>
          <w:sz w:val="16"/>
          <w:szCs w:val="16"/>
        </w:rPr>
      </w:pPr>
      <w:r w:rsidRPr="002E23E6">
        <w:rPr>
          <w:rStyle w:val="Subheading"/>
          <w:rFonts w:ascii="Calibri" w:hAnsi="Calibri"/>
          <w:sz w:val="16"/>
          <w:szCs w:val="16"/>
        </w:rPr>
        <w:t xml:space="preserve">Training: provide appropriate and necessary training of the Client’s staff to operate the </w:t>
      </w:r>
      <w:proofErr w:type="gramStart"/>
      <w:r w:rsidRPr="002E23E6">
        <w:rPr>
          <w:rStyle w:val="Subheading"/>
          <w:rFonts w:ascii="Calibri" w:hAnsi="Calibri"/>
          <w:sz w:val="16"/>
          <w:szCs w:val="16"/>
        </w:rPr>
        <w:t>System;</w:t>
      </w:r>
      <w:proofErr w:type="gramEnd"/>
    </w:p>
    <w:p w14:paraId="13A5A8BF"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b/>
          <w:sz w:val="16"/>
          <w:szCs w:val="16"/>
        </w:rPr>
        <w:t xml:space="preserve">Helpdesk support: </w:t>
      </w:r>
      <w:r w:rsidRPr="002E23E6">
        <w:rPr>
          <w:rFonts w:ascii="Calibri" w:hAnsi="Calibri" w:cs="Calibri"/>
          <w:sz w:val="16"/>
          <w:szCs w:val="16"/>
        </w:rPr>
        <w:t xml:space="preserve">provide appropriate and necessary Helpdesk technical support of the </w:t>
      </w:r>
      <w:proofErr w:type="gramStart"/>
      <w:r w:rsidRPr="002E23E6">
        <w:rPr>
          <w:rFonts w:ascii="Calibri" w:hAnsi="Calibri" w:cs="Calibri"/>
          <w:sz w:val="16"/>
          <w:szCs w:val="16"/>
        </w:rPr>
        <w:t>System;</w:t>
      </w:r>
      <w:proofErr w:type="gramEnd"/>
      <w:r w:rsidRPr="002E23E6">
        <w:rPr>
          <w:rFonts w:ascii="Calibri" w:hAnsi="Calibri" w:cs="Calibri"/>
          <w:sz w:val="16"/>
          <w:szCs w:val="16"/>
        </w:rPr>
        <w:t xml:space="preserve"> </w:t>
      </w:r>
    </w:p>
    <w:p w14:paraId="55476068" w14:textId="77777777" w:rsidR="00B120AE" w:rsidRDefault="00B120AE" w:rsidP="00B120AE">
      <w:pPr>
        <w:pStyle w:val="Heading4"/>
        <w:tabs>
          <w:tab w:val="clear" w:pos="720"/>
          <w:tab w:val="num" w:pos="1418"/>
        </w:tabs>
        <w:ind w:left="1985" w:hanging="567"/>
        <w:rPr>
          <w:rFonts w:ascii="Calibri" w:hAnsi="Calibri" w:cs="Calibri"/>
          <w:sz w:val="16"/>
          <w:szCs w:val="16"/>
        </w:rPr>
      </w:pPr>
      <w:r w:rsidRPr="000D18E5">
        <w:rPr>
          <w:rFonts w:ascii="Calibri" w:hAnsi="Calibri" w:cs="Calibri"/>
          <w:b/>
          <w:sz w:val="16"/>
          <w:szCs w:val="16"/>
        </w:rPr>
        <w:t>Permissions</w:t>
      </w:r>
      <w:r w:rsidRPr="000D18E5">
        <w:rPr>
          <w:rFonts w:ascii="Calibri" w:hAnsi="Calibri" w:cs="Calibri"/>
          <w:sz w:val="16"/>
          <w:szCs w:val="16"/>
        </w:rPr>
        <w:t xml:space="preserve">: </w:t>
      </w:r>
      <w:r w:rsidRPr="002E23E6">
        <w:rPr>
          <w:rFonts w:ascii="Calibri" w:hAnsi="Calibri" w:cs="Calibri"/>
          <w:sz w:val="16"/>
          <w:szCs w:val="16"/>
        </w:rPr>
        <w:t>provide</w:t>
      </w:r>
      <w:r w:rsidRPr="000D18E5">
        <w:rPr>
          <w:rFonts w:ascii="Calibri" w:hAnsi="Calibri" w:cs="Calibri"/>
          <w:sz w:val="16"/>
          <w:szCs w:val="16"/>
        </w:rPr>
        <w:t xml:space="preserve"> the required System permissions to allow the </w:t>
      </w:r>
      <w:r>
        <w:rPr>
          <w:rFonts w:ascii="Calibri" w:hAnsi="Calibri" w:cs="Calibri"/>
          <w:sz w:val="16"/>
          <w:szCs w:val="16"/>
        </w:rPr>
        <w:t>C</w:t>
      </w:r>
      <w:r w:rsidRPr="000D18E5">
        <w:rPr>
          <w:rFonts w:ascii="Calibri" w:hAnsi="Calibri" w:cs="Calibri"/>
          <w:sz w:val="16"/>
          <w:szCs w:val="16"/>
        </w:rPr>
        <w:t xml:space="preserve">lient to fully utilise the services of </w:t>
      </w:r>
      <w:proofErr w:type="spellStart"/>
      <w:proofErr w:type="gramStart"/>
      <w:r w:rsidRPr="000D18E5">
        <w:rPr>
          <w:rFonts w:ascii="Calibri" w:hAnsi="Calibri" w:cs="Calibri"/>
          <w:sz w:val="16"/>
          <w:szCs w:val="16"/>
        </w:rPr>
        <w:t>Memberlink</w:t>
      </w:r>
      <w:proofErr w:type="spellEnd"/>
      <w:r w:rsidRPr="000D18E5">
        <w:rPr>
          <w:rFonts w:ascii="Calibri" w:hAnsi="Calibri" w:cs="Calibri"/>
          <w:sz w:val="16"/>
          <w:szCs w:val="16"/>
        </w:rPr>
        <w:t>;</w:t>
      </w:r>
      <w:proofErr w:type="gramEnd"/>
    </w:p>
    <w:p w14:paraId="2E4A5863" w14:textId="77777777" w:rsidR="00B120AE" w:rsidRPr="002E23E6" w:rsidRDefault="00B120AE" w:rsidP="00B120AE">
      <w:pPr>
        <w:pStyle w:val="Heading4"/>
        <w:tabs>
          <w:tab w:val="clear" w:pos="720"/>
          <w:tab w:val="num" w:pos="1418"/>
        </w:tabs>
        <w:ind w:left="1985" w:hanging="567"/>
        <w:rPr>
          <w:rFonts w:ascii="Calibri" w:hAnsi="Calibri" w:cs="Calibri"/>
          <w:b/>
          <w:sz w:val="16"/>
          <w:szCs w:val="16"/>
        </w:rPr>
      </w:pPr>
      <w:r w:rsidRPr="002E23E6">
        <w:rPr>
          <w:rFonts w:ascii="Calibri" w:hAnsi="Calibri" w:cs="Calibri"/>
          <w:b/>
          <w:sz w:val="16"/>
          <w:szCs w:val="16"/>
        </w:rPr>
        <w:t xml:space="preserve">Call Centre Operations: </w:t>
      </w:r>
    </w:p>
    <w:p w14:paraId="752DA94D"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Provide management of inbound </w:t>
      </w:r>
      <w:proofErr w:type="gramStart"/>
      <w:r w:rsidRPr="002E23E6">
        <w:rPr>
          <w:rFonts w:ascii="Calibri" w:hAnsi="Calibri" w:cs="Calibri"/>
          <w:sz w:val="16"/>
          <w:szCs w:val="16"/>
        </w:rPr>
        <w:t>inquiries;</w:t>
      </w:r>
      <w:proofErr w:type="gramEnd"/>
    </w:p>
    <w:p w14:paraId="73C4D8EB"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Answer questions from Members or potential </w:t>
      </w:r>
      <w:proofErr w:type="gramStart"/>
      <w:r w:rsidRPr="002E23E6">
        <w:rPr>
          <w:rFonts w:ascii="Calibri" w:hAnsi="Calibri" w:cs="Calibri"/>
          <w:sz w:val="16"/>
          <w:szCs w:val="16"/>
        </w:rPr>
        <w:t>Members;</w:t>
      </w:r>
      <w:proofErr w:type="gramEnd"/>
    </w:p>
    <w:p w14:paraId="61C2A994"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Assist with renewals for Members that have difficulty accessing their orders via the Member </w:t>
      </w:r>
      <w:proofErr w:type="gramStart"/>
      <w:r w:rsidRPr="002E23E6">
        <w:rPr>
          <w:rFonts w:ascii="Calibri" w:hAnsi="Calibri" w:cs="Calibri"/>
          <w:sz w:val="16"/>
          <w:szCs w:val="16"/>
        </w:rPr>
        <w:t>portal;</w:t>
      </w:r>
      <w:proofErr w:type="gramEnd"/>
    </w:p>
    <w:p w14:paraId="03F07680"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Coordinate call outs to Members that haven’t renewed during the renewal period or have failed to successfully effect payment during the renewal period; and</w:t>
      </w:r>
    </w:p>
    <w:p w14:paraId="3AFEB6E9"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action any cancellation and refund requests (once approved by the Client).</w:t>
      </w:r>
    </w:p>
    <w:p w14:paraId="58BBDB24"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b/>
          <w:sz w:val="16"/>
          <w:szCs w:val="16"/>
        </w:rPr>
        <w:t>Reporting</w:t>
      </w:r>
      <w:r w:rsidRPr="002E23E6">
        <w:rPr>
          <w:rFonts w:ascii="Calibri" w:hAnsi="Calibri" w:cs="Calibri"/>
          <w:sz w:val="16"/>
          <w:szCs w:val="16"/>
        </w:rPr>
        <w:t xml:space="preserve">:  </w:t>
      </w:r>
    </w:p>
    <w:p w14:paraId="39D2CD65"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provide </w:t>
      </w:r>
      <w:proofErr w:type="spellStart"/>
      <w:r w:rsidRPr="002E23E6">
        <w:rPr>
          <w:rFonts w:ascii="Calibri" w:hAnsi="Calibri" w:cs="Calibri"/>
          <w:sz w:val="16"/>
          <w:szCs w:val="16"/>
        </w:rPr>
        <w:t>eDM</w:t>
      </w:r>
      <w:proofErr w:type="spellEnd"/>
      <w:r w:rsidRPr="002E23E6">
        <w:rPr>
          <w:rFonts w:ascii="Calibri" w:hAnsi="Calibri" w:cs="Calibri"/>
          <w:sz w:val="16"/>
          <w:szCs w:val="16"/>
        </w:rPr>
        <w:t xml:space="preserve"> data for Client </w:t>
      </w:r>
      <w:proofErr w:type="gramStart"/>
      <w:r w:rsidRPr="002E23E6">
        <w:rPr>
          <w:rFonts w:ascii="Calibri" w:hAnsi="Calibri" w:cs="Calibri"/>
          <w:sz w:val="16"/>
          <w:szCs w:val="16"/>
        </w:rPr>
        <w:t>communications;</w:t>
      </w:r>
      <w:proofErr w:type="gramEnd"/>
    </w:p>
    <w:p w14:paraId="671E62F2"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provide barcode extraction reports for fulfilment </w:t>
      </w:r>
      <w:proofErr w:type="gramStart"/>
      <w:r w:rsidRPr="002E23E6">
        <w:rPr>
          <w:rFonts w:ascii="Calibri" w:hAnsi="Calibri" w:cs="Calibri"/>
          <w:sz w:val="16"/>
          <w:szCs w:val="16"/>
        </w:rPr>
        <w:t>purposes;</w:t>
      </w:r>
      <w:proofErr w:type="gramEnd"/>
    </w:p>
    <w:p w14:paraId="13C6D427"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upload of fulfilment files (Client must provide these files once fulfilment has been completed</w:t>
      </w:r>
      <w:proofErr w:type="gramStart"/>
      <w:r w:rsidRPr="002E23E6">
        <w:rPr>
          <w:rFonts w:ascii="Calibri" w:hAnsi="Calibri" w:cs="Calibri"/>
          <w:sz w:val="16"/>
          <w:szCs w:val="16"/>
        </w:rPr>
        <w:t>);</w:t>
      </w:r>
      <w:proofErr w:type="gramEnd"/>
    </w:p>
    <w:p w14:paraId="4DC5A7C5"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provide attendance data (available upon request</w:t>
      </w:r>
      <w:proofErr w:type="gramStart"/>
      <w:r w:rsidRPr="002E23E6">
        <w:rPr>
          <w:rFonts w:ascii="Calibri" w:hAnsi="Calibri" w:cs="Calibri"/>
          <w:sz w:val="16"/>
          <w:szCs w:val="16"/>
        </w:rPr>
        <w:t>);</w:t>
      </w:r>
      <w:proofErr w:type="gramEnd"/>
    </w:p>
    <w:p w14:paraId="32C214F9"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provide debtors reports for Members that are on a payment plan (will monitor against </w:t>
      </w:r>
      <w:proofErr w:type="spellStart"/>
      <w:r w:rsidRPr="002E23E6">
        <w:rPr>
          <w:rFonts w:ascii="Calibri" w:hAnsi="Calibri" w:cs="Calibri"/>
          <w:sz w:val="16"/>
          <w:szCs w:val="16"/>
        </w:rPr>
        <w:t>DebitSuccess</w:t>
      </w:r>
      <w:proofErr w:type="spellEnd"/>
      <w:r w:rsidRPr="002E23E6">
        <w:rPr>
          <w:rFonts w:ascii="Calibri" w:hAnsi="Calibri" w:cs="Calibri"/>
          <w:sz w:val="16"/>
          <w:szCs w:val="16"/>
        </w:rPr>
        <w:t xml:space="preserve"> report to ensure they are in sync</w:t>
      </w:r>
      <w:proofErr w:type="gramStart"/>
      <w:r w:rsidRPr="002E23E6">
        <w:rPr>
          <w:rFonts w:ascii="Calibri" w:hAnsi="Calibri" w:cs="Calibri"/>
          <w:sz w:val="16"/>
          <w:szCs w:val="16"/>
        </w:rPr>
        <w:t>);</w:t>
      </w:r>
      <w:proofErr w:type="gramEnd"/>
    </w:p>
    <w:p w14:paraId="5AAB5738"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provide unallocated reports outlining members that are yet to be allocated.</w:t>
      </w:r>
    </w:p>
    <w:p w14:paraId="7A3DD31C"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b/>
          <w:sz w:val="16"/>
          <w:szCs w:val="16"/>
        </w:rPr>
        <w:t>Allocations</w:t>
      </w:r>
      <w:r w:rsidRPr="002E23E6">
        <w:rPr>
          <w:rFonts w:ascii="Calibri" w:hAnsi="Calibri" w:cs="Calibri"/>
          <w:sz w:val="16"/>
          <w:szCs w:val="16"/>
        </w:rPr>
        <w:t>:</w:t>
      </w:r>
    </w:p>
    <w:p w14:paraId="30D8DC39"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manage the allocation process which includes: </w:t>
      </w:r>
    </w:p>
    <w:p w14:paraId="0A8544B6" w14:textId="77777777" w:rsidR="00B120AE" w:rsidRPr="002E23E6" w:rsidRDefault="00B120AE" w:rsidP="00B120AE">
      <w:pPr>
        <w:pStyle w:val="BodyText"/>
        <w:numPr>
          <w:ilvl w:val="0"/>
          <w:numId w:val="14"/>
        </w:numPr>
        <w:ind w:left="3261" w:hanging="567"/>
        <w:rPr>
          <w:rFonts w:ascii="Calibri" w:hAnsi="Calibri" w:cs="Calibri"/>
          <w:sz w:val="16"/>
          <w:szCs w:val="16"/>
        </w:rPr>
      </w:pPr>
      <w:r w:rsidRPr="002E23E6">
        <w:rPr>
          <w:rFonts w:ascii="Calibri" w:hAnsi="Calibri" w:cs="Calibri"/>
          <w:sz w:val="16"/>
          <w:szCs w:val="16"/>
        </w:rPr>
        <w:t xml:space="preserve">auto allocation for Members renewing same </w:t>
      </w:r>
      <w:proofErr w:type="gramStart"/>
      <w:r w:rsidRPr="002E23E6">
        <w:rPr>
          <w:rFonts w:ascii="Calibri" w:hAnsi="Calibri" w:cs="Calibri"/>
          <w:sz w:val="16"/>
          <w:szCs w:val="16"/>
        </w:rPr>
        <w:t>seats;</w:t>
      </w:r>
      <w:proofErr w:type="gramEnd"/>
      <w:r w:rsidRPr="002E23E6">
        <w:rPr>
          <w:rFonts w:ascii="Calibri" w:hAnsi="Calibri" w:cs="Calibri"/>
          <w:sz w:val="16"/>
          <w:szCs w:val="16"/>
        </w:rPr>
        <w:t xml:space="preserve"> </w:t>
      </w:r>
    </w:p>
    <w:p w14:paraId="35A9B0F7" w14:textId="77777777" w:rsidR="00B120AE" w:rsidRPr="002E23E6" w:rsidRDefault="00B120AE" w:rsidP="00B120AE">
      <w:pPr>
        <w:pStyle w:val="BodyText"/>
        <w:numPr>
          <w:ilvl w:val="0"/>
          <w:numId w:val="14"/>
        </w:numPr>
        <w:ind w:left="3261" w:hanging="567"/>
        <w:rPr>
          <w:rFonts w:ascii="Calibri" w:hAnsi="Calibri" w:cs="Calibri"/>
          <w:sz w:val="16"/>
          <w:szCs w:val="16"/>
        </w:rPr>
      </w:pPr>
      <w:r w:rsidRPr="002E23E6">
        <w:rPr>
          <w:rFonts w:ascii="Calibri" w:hAnsi="Calibri" w:cs="Calibri"/>
          <w:sz w:val="16"/>
          <w:szCs w:val="16"/>
        </w:rPr>
        <w:t>manual allocation of seats for new Members; and</w:t>
      </w:r>
    </w:p>
    <w:p w14:paraId="49F6CC12" w14:textId="77777777" w:rsidR="00B120AE" w:rsidRPr="002E23E6" w:rsidRDefault="00B120AE" w:rsidP="00B120AE">
      <w:pPr>
        <w:pStyle w:val="BodyText"/>
        <w:numPr>
          <w:ilvl w:val="0"/>
          <w:numId w:val="14"/>
        </w:numPr>
        <w:ind w:left="3261" w:hanging="567"/>
        <w:rPr>
          <w:rFonts w:ascii="Calibri" w:hAnsi="Calibri" w:cs="Calibri"/>
          <w:sz w:val="16"/>
          <w:szCs w:val="16"/>
        </w:rPr>
      </w:pPr>
      <w:r w:rsidRPr="002E23E6">
        <w:rPr>
          <w:rFonts w:ascii="Calibri" w:hAnsi="Calibri" w:cs="Calibri"/>
          <w:sz w:val="16"/>
          <w:szCs w:val="16"/>
        </w:rPr>
        <w:t xml:space="preserve">manual allocation for existing and new Members that request a seating preference or have special seating </w:t>
      </w:r>
      <w:proofErr w:type="gramStart"/>
      <w:r w:rsidRPr="002E23E6">
        <w:rPr>
          <w:rFonts w:ascii="Calibri" w:hAnsi="Calibri" w:cs="Calibri"/>
          <w:sz w:val="16"/>
          <w:szCs w:val="16"/>
        </w:rPr>
        <w:t>requirements;</w:t>
      </w:r>
      <w:proofErr w:type="gramEnd"/>
      <w:r w:rsidRPr="002E23E6">
        <w:rPr>
          <w:rFonts w:ascii="Calibri" w:hAnsi="Calibri" w:cs="Calibri"/>
          <w:sz w:val="16"/>
          <w:szCs w:val="16"/>
        </w:rPr>
        <w:t xml:space="preserve"> </w:t>
      </w:r>
    </w:p>
    <w:p w14:paraId="1BFFAE4D" w14:textId="77777777" w:rsidR="00B120AE"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manage all change requests that are received at any stage in the process.</w:t>
      </w:r>
    </w:p>
    <w:p w14:paraId="55C5DE98" w14:textId="77777777" w:rsidR="00B120AE" w:rsidRDefault="00B120AE" w:rsidP="00B120AE">
      <w:pPr>
        <w:pStyle w:val="BodyText"/>
      </w:pPr>
    </w:p>
    <w:p w14:paraId="52EDDC2D" w14:textId="77777777" w:rsidR="00B120AE" w:rsidRDefault="00B120AE" w:rsidP="00B120AE">
      <w:pPr>
        <w:pStyle w:val="BodyText"/>
      </w:pPr>
    </w:p>
    <w:p w14:paraId="388DB8FA" w14:textId="77777777" w:rsidR="00B120AE" w:rsidRPr="00B120AE" w:rsidRDefault="00B120AE" w:rsidP="00B120AE">
      <w:pPr>
        <w:pStyle w:val="BodyText"/>
      </w:pPr>
    </w:p>
    <w:p w14:paraId="3ACE78B2"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b/>
          <w:sz w:val="16"/>
          <w:szCs w:val="16"/>
        </w:rPr>
        <w:lastRenderedPageBreak/>
        <w:t>Settlements</w:t>
      </w:r>
      <w:r w:rsidRPr="002E23E6">
        <w:rPr>
          <w:rFonts w:ascii="Calibri" w:hAnsi="Calibri" w:cs="Calibri"/>
          <w:sz w:val="16"/>
          <w:szCs w:val="16"/>
        </w:rPr>
        <w:t>: provide account details to finance and monitor the position of settlements on a weekly basis.</w:t>
      </w:r>
    </w:p>
    <w:p w14:paraId="1DF90B66"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b/>
          <w:sz w:val="16"/>
          <w:szCs w:val="16"/>
        </w:rPr>
        <w:t>Waitlist</w:t>
      </w:r>
      <w:r w:rsidRPr="002E23E6">
        <w:rPr>
          <w:rFonts w:ascii="Calibri" w:hAnsi="Calibri" w:cs="Calibri"/>
          <w:sz w:val="16"/>
          <w:szCs w:val="16"/>
        </w:rPr>
        <w:t xml:space="preserve">: </w:t>
      </w:r>
      <w:proofErr w:type="gramStart"/>
      <w:r w:rsidRPr="002E23E6">
        <w:rPr>
          <w:rFonts w:ascii="Calibri" w:hAnsi="Calibri" w:cs="Calibri"/>
          <w:sz w:val="16"/>
          <w:szCs w:val="16"/>
        </w:rPr>
        <w:t>In the event that</w:t>
      </w:r>
      <w:proofErr w:type="gramEnd"/>
      <w:r w:rsidRPr="002E23E6">
        <w:rPr>
          <w:rFonts w:ascii="Calibri" w:hAnsi="Calibri" w:cs="Calibri"/>
          <w:sz w:val="16"/>
          <w:szCs w:val="16"/>
        </w:rPr>
        <w:t xml:space="preserve"> there is a reserved seat waitlist implement – the waitlist will be contact in order of when the joined the waitlist if and when seats become available.</w:t>
      </w:r>
    </w:p>
    <w:p w14:paraId="76370D83"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b/>
          <w:sz w:val="16"/>
          <w:szCs w:val="16"/>
        </w:rPr>
        <w:t>Game Day Support</w:t>
      </w:r>
      <w:r w:rsidRPr="002E23E6">
        <w:rPr>
          <w:rFonts w:ascii="Calibri" w:hAnsi="Calibri" w:cs="Calibri"/>
          <w:sz w:val="16"/>
          <w:szCs w:val="16"/>
        </w:rPr>
        <w:t>: provide membership representative in attendance at the first home game of each Season.</w:t>
      </w:r>
    </w:p>
    <w:p w14:paraId="390E430A" w14:textId="77777777" w:rsidR="00B120AE" w:rsidRPr="002E23E6" w:rsidRDefault="00B120AE" w:rsidP="00B120AE">
      <w:pPr>
        <w:pStyle w:val="Heading2"/>
        <w:spacing w:after="0"/>
        <w:rPr>
          <w:rFonts w:ascii="Calibri" w:hAnsi="Calibri" w:cs="Arial"/>
          <w:b/>
          <w:sz w:val="16"/>
          <w:szCs w:val="16"/>
        </w:rPr>
      </w:pPr>
      <w:r w:rsidRPr="002E23E6">
        <w:rPr>
          <w:rFonts w:ascii="Calibri" w:hAnsi="Calibri" w:cs="Arial"/>
          <w:b/>
          <w:sz w:val="16"/>
          <w:szCs w:val="16"/>
        </w:rPr>
        <w:t xml:space="preserve">Responsibilities of the Client </w:t>
      </w:r>
    </w:p>
    <w:p w14:paraId="732EB890"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sz w:val="16"/>
          <w:szCs w:val="16"/>
        </w:rPr>
        <w:t>The Client must arrange and bear the cost of:</w:t>
      </w:r>
    </w:p>
    <w:p w14:paraId="626B55A9"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Production and printing of artwork on Membership </w:t>
      </w:r>
      <w:proofErr w:type="gramStart"/>
      <w:r w:rsidRPr="002E23E6">
        <w:rPr>
          <w:rFonts w:ascii="Calibri" w:hAnsi="Calibri" w:cs="Calibri"/>
          <w:sz w:val="16"/>
          <w:szCs w:val="16"/>
        </w:rPr>
        <w:t>Cards;</w:t>
      </w:r>
      <w:proofErr w:type="gramEnd"/>
    </w:p>
    <w:p w14:paraId="4AC21D38" w14:textId="77777777" w:rsidR="00B120AE" w:rsidRPr="00D26BFF" w:rsidRDefault="00B120AE" w:rsidP="00B120AE">
      <w:pPr>
        <w:pStyle w:val="Heading5"/>
        <w:tabs>
          <w:tab w:val="clear" w:pos="1440"/>
        </w:tabs>
        <w:ind w:left="2694" w:hanging="579"/>
      </w:pPr>
      <w:r w:rsidRPr="002E23E6">
        <w:rPr>
          <w:rFonts w:ascii="Calibri" w:hAnsi="Calibri" w:cs="Calibri"/>
          <w:sz w:val="16"/>
          <w:szCs w:val="16"/>
        </w:rPr>
        <w:t xml:space="preserve">Printing of personalised Member details on Membership </w:t>
      </w:r>
      <w:proofErr w:type="gramStart"/>
      <w:r w:rsidRPr="002E23E6">
        <w:rPr>
          <w:rFonts w:ascii="Calibri" w:hAnsi="Calibri" w:cs="Calibri"/>
          <w:sz w:val="16"/>
          <w:szCs w:val="16"/>
        </w:rPr>
        <w:t>cards;</w:t>
      </w:r>
      <w:proofErr w:type="gramEnd"/>
    </w:p>
    <w:p w14:paraId="13E7CB9B"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All postage and mailing costs for distribution of Membership cards; and</w:t>
      </w:r>
    </w:p>
    <w:p w14:paraId="3E7AC01E"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The Client must bear any costs associated with integrating any third-party CRM to the System. </w:t>
      </w:r>
    </w:p>
    <w:p w14:paraId="06290B54" w14:textId="77777777" w:rsidR="00B120AE" w:rsidRPr="002E23E6" w:rsidRDefault="00B120AE" w:rsidP="00B120AE">
      <w:pPr>
        <w:pStyle w:val="Heading4"/>
        <w:tabs>
          <w:tab w:val="clear" w:pos="720"/>
          <w:tab w:val="num" w:pos="1418"/>
        </w:tabs>
        <w:ind w:left="1985" w:hanging="567"/>
        <w:rPr>
          <w:rFonts w:ascii="Calibri" w:hAnsi="Calibri" w:cs="Calibri"/>
          <w:sz w:val="16"/>
          <w:szCs w:val="16"/>
        </w:rPr>
      </w:pPr>
      <w:r w:rsidRPr="002E23E6">
        <w:rPr>
          <w:rFonts w:ascii="Calibri" w:hAnsi="Calibri" w:cs="Calibri"/>
          <w:sz w:val="16"/>
          <w:szCs w:val="16"/>
        </w:rPr>
        <w:t>The Client is responsible for the following:</w:t>
      </w:r>
    </w:p>
    <w:p w14:paraId="6FA4537B"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Membership strategy (includes development and implementation</w:t>
      </w:r>
      <w:proofErr w:type="gramStart"/>
      <w:r w:rsidRPr="002E23E6">
        <w:rPr>
          <w:rFonts w:ascii="Calibri" w:hAnsi="Calibri" w:cs="Calibri"/>
          <w:sz w:val="16"/>
          <w:szCs w:val="16"/>
        </w:rPr>
        <w:t>);</w:t>
      </w:r>
      <w:proofErr w:type="gramEnd"/>
    </w:p>
    <w:p w14:paraId="0E2377D8"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Development of Membership related </w:t>
      </w:r>
      <w:proofErr w:type="gramStart"/>
      <w:r w:rsidRPr="002E23E6">
        <w:rPr>
          <w:rFonts w:ascii="Calibri" w:hAnsi="Calibri" w:cs="Calibri"/>
          <w:sz w:val="16"/>
          <w:szCs w:val="16"/>
        </w:rPr>
        <w:t>documentation;</w:t>
      </w:r>
      <w:proofErr w:type="gramEnd"/>
    </w:p>
    <w:p w14:paraId="01B94B26"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Membership package </w:t>
      </w:r>
      <w:proofErr w:type="gramStart"/>
      <w:r w:rsidRPr="002E23E6">
        <w:rPr>
          <w:rFonts w:ascii="Calibri" w:hAnsi="Calibri" w:cs="Calibri"/>
          <w:sz w:val="16"/>
          <w:szCs w:val="16"/>
        </w:rPr>
        <w:t>fulfilment;</w:t>
      </w:r>
      <w:proofErr w:type="gramEnd"/>
    </w:p>
    <w:p w14:paraId="3C84B4B1"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Member </w:t>
      </w:r>
      <w:proofErr w:type="gramStart"/>
      <w:r w:rsidRPr="002E23E6">
        <w:rPr>
          <w:rFonts w:ascii="Calibri" w:hAnsi="Calibri" w:cs="Calibri"/>
          <w:sz w:val="16"/>
          <w:szCs w:val="16"/>
        </w:rPr>
        <w:t>communications;</w:t>
      </w:r>
      <w:proofErr w:type="gramEnd"/>
    </w:p>
    <w:p w14:paraId="4A14B382" w14:textId="77777777" w:rsidR="00B120AE" w:rsidRPr="002E23E6" w:rsidRDefault="00B120AE" w:rsidP="00B120AE">
      <w:pPr>
        <w:pStyle w:val="Heading5"/>
        <w:tabs>
          <w:tab w:val="clear" w:pos="1440"/>
        </w:tabs>
        <w:ind w:left="2694" w:hanging="579"/>
        <w:rPr>
          <w:rFonts w:ascii="Calibri" w:hAnsi="Calibri" w:cs="Calibri"/>
          <w:sz w:val="16"/>
          <w:szCs w:val="16"/>
        </w:rPr>
      </w:pPr>
      <w:proofErr w:type="spellStart"/>
      <w:r w:rsidRPr="002E23E6">
        <w:rPr>
          <w:rFonts w:ascii="Calibri" w:hAnsi="Calibri" w:cs="Calibri"/>
          <w:sz w:val="16"/>
          <w:szCs w:val="16"/>
        </w:rPr>
        <w:t>DebitSuccess</w:t>
      </w:r>
      <w:proofErr w:type="spellEnd"/>
      <w:r w:rsidRPr="002E23E6">
        <w:rPr>
          <w:rFonts w:ascii="Calibri" w:hAnsi="Calibri" w:cs="Calibri"/>
          <w:sz w:val="16"/>
          <w:szCs w:val="16"/>
        </w:rPr>
        <w:t xml:space="preserve"> agreement (payment plan provider); and</w:t>
      </w:r>
    </w:p>
    <w:p w14:paraId="17375E77" w14:textId="77777777" w:rsidR="00B120AE" w:rsidRPr="002E23E6" w:rsidRDefault="00B120AE" w:rsidP="00B120AE">
      <w:pPr>
        <w:pStyle w:val="Heading5"/>
        <w:tabs>
          <w:tab w:val="clear" w:pos="1440"/>
        </w:tabs>
        <w:ind w:left="2694" w:hanging="579"/>
        <w:rPr>
          <w:rFonts w:ascii="Calibri" w:hAnsi="Calibri" w:cs="Calibri"/>
          <w:sz w:val="16"/>
          <w:szCs w:val="16"/>
        </w:rPr>
      </w:pPr>
      <w:r w:rsidRPr="002E23E6">
        <w:rPr>
          <w:rFonts w:ascii="Calibri" w:hAnsi="Calibri" w:cs="Calibri"/>
          <w:sz w:val="16"/>
          <w:szCs w:val="16"/>
        </w:rPr>
        <w:t xml:space="preserve">Contacting Members to follow up on failed payments (this is included in the service provided by </w:t>
      </w:r>
      <w:proofErr w:type="spellStart"/>
      <w:r w:rsidRPr="002E23E6">
        <w:rPr>
          <w:rFonts w:ascii="Calibri" w:hAnsi="Calibri" w:cs="Calibri"/>
          <w:sz w:val="16"/>
          <w:szCs w:val="16"/>
        </w:rPr>
        <w:t>DebitSuccess</w:t>
      </w:r>
      <w:proofErr w:type="spellEnd"/>
      <w:r w:rsidRPr="002E23E6">
        <w:rPr>
          <w:rFonts w:ascii="Calibri" w:hAnsi="Calibri" w:cs="Calibri"/>
          <w:sz w:val="16"/>
          <w:szCs w:val="16"/>
        </w:rPr>
        <w:t>).</w:t>
      </w:r>
    </w:p>
    <w:p w14:paraId="422FC5B6" w14:textId="77777777" w:rsidR="00B120AE" w:rsidRPr="002E23E6" w:rsidRDefault="00B120AE" w:rsidP="00B120AE">
      <w:pPr>
        <w:pStyle w:val="BodyText"/>
        <w:rPr>
          <w:rStyle w:val="Subheading"/>
          <w:rFonts w:ascii="Calibri" w:hAnsi="Calibri"/>
          <w:b w:val="0"/>
          <w:sz w:val="16"/>
          <w:szCs w:val="16"/>
        </w:rPr>
      </w:pPr>
      <w:r w:rsidRPr="002E23E6">
        <w:rPr>
          <w:rStyle w:val="Subheading"/>
          <w:rFonts w:ascii="Calibri" w:hAnsi="Calibri"/>
          <w:sz w:val="16"/>
          <w:szCs w:val="16"/>
        </w:rPr>
        <w:t xml:space="preserve"> </w:t>
      </w:r>
    </w:p>
    <w:p w14:paraId="3DC09FB9" w14:textId="77777777" w:rsidR="00B120AE" w:rsidRPr="001F237E" w:rsidRDefault="00B120AE" w:rsidP="00B120AE">
      <w:pPr>
        <w:spacing w:before="240"/>
        <w:jc w:val="center"/>
        <w:rPr>
          <w:rFonts w:cs="Arial"/>
          <w:b/>
          <w:sz w:val="16"/>
          <w:szCs w:val="16"/>
          <w:highlight w:val="yellow"/>
        </w:rPr>
      </w:pPr>
      <w:bookmarkStart w:id="6" w:name="_Toc104804356"/>
      <w:bookmarkStart w:id="7" w:name="_Toc90815247"/>
      <w:r w:rsidRPr="001F237E">
        <w:rPr>
          <w:rFonts w:cs="Arial"/>
          <w:b/>
          <w:caps/>
          <w:sz w:val="16"/>
          <w:szCs w:val="16"/>
        </w:rPr>
        <w:br w:type="page"/>
      </w:r>
    </w:p>
    <w:p w14:paraId="21BC566C" w14:textId="77777777" w:rsidR="00B120AE" w:rsidRDefault="00B120AE" w:rsidP="00B120AE">
      <w:pPr>
        <w:pStyle w:val="ListParagraph"/>
        <w:spacing w:before="240"/>
        <w:ind w:left="0"/>
        <w:contextualSpacing w:val="0"/>
        <w:jc w:val="center"/>
        <w:rPr>
          <w:rFonts w:cs="Arial"/>
          <w:b/>
          <w:sz w:val="16"/>
          <w:szCs w:val="16"/>
        </w:rPr>
      </w:pPr>
      <w:r>
        <w:rPr>
          <w:rFonts w:cs="Arial"/>
          <w:b/>
          <w:sz w:val="16"/>
          <w:szCs w:val="16"/>
        </w:rPr>
        <w:lastRenderedPageBreak/>
        <w:tab/>
      </w:r>
      <w:r w:rsidRPr="00281E8E">
        <w:rPr>
          <w:rFonts w:cs="Arial"/>
          <w:b/>
          <w:sz w:val="16"/>
          <w:szCs w:val="16"/>
        </w:rPr>
        <w:t xml:space="preserve">SCHEDULE </w:t>
      </w:r>
      <w:r>
        <w:rPr>
          <w:rFonts w:cs="Arial"/>
          <w:b/>
          <w:sz w:val="16"/>
          <w:szCs w:val="16"/>
        </w:rPr>
        <w:t xml:space="preserve">5 </w:t>
      </w:r>
      <w:r w:rsidRPr="00281E8E">
        <w:rPr>
          <w:rFonts w:cs="Arial"/>
          <w:b/>
          <w:sz w:val="16"/>
          <w:szCs w:val="16"/>
        </w:rPr>
        <w:t>–</w:t>
      </w:r>
      <w:r>
        <w:rPr>
          <w:rFonts w:cs="Arial"/>
          <w:b/>
          <w:sz w:val="16"/>
          <w:szCs w:val="16"/>
        </w:rPr>
        <w:t xml:space="preserve"> SELF</w:t>
      </w:r>
      <w:r w:rsidRPr="004C4DA6">
        <w:rPr>
          <w:rFonts w:cs="Arial"/>
          <w:b/>
          <w:sz w:val="16"/>
          <w:szCs w:val="16"/>
        </w:rPr>
        <w:t>-SERVICE MODEL</w:t>
      </w:r>
    </w:p>
    <w:p w14:paraId="514C3B62" w14:textId="77777777" w:rsidR="00B120AE" w:rsidRPr="002E23E6" w:rsidRDefault="00B120AE" w:rsidP="00B120AE">
      <w:pPr>
        <w:pStyle w:val="Heading2"/>
        <w:numPr>
          <w:ilvl w:val="1"/>
          <w:numId w:val="18"/>
        </w:numPr>
        <w:tabs>
          <w:tab w:val="clear" w:pos="720"/>
          <w:tab w:val="num" w:pos="360"/>
        </w:tabs>
        <w:rPr>
          <w:rStyle w:val="Subheading"/>
          <w:rFonts w:ascii="Calibri" w:hAnsi="Calibri"/>
          <w:sz w:val="16"/>
          <w:szCs w:val="16"/>
        </w:rPr>
      </w:pPr>
      <w:r w:rsidRPr="002E23E6">
        <w:rPr>
          <w:rStyle w:val="Subheading"/>
          <w:rFonts w:ascii="Calibri" w:hAnsi="Calibri"/>
          <w:sz w:val="16"/>
          <w:szCs w:val="16"/>
        </w:rPr>
        <w:t xml:space="preserve">Not Provided by Ticketek </w:t>
      </w:r>
    </w:p>
    <w:p w14:paraId="748F09BF" w14:textId="77777777" w:rsidR="00B120AE" w:rsidRPr="002E23E6" w:rsidRDefault="00B120AE" w:rsidP="00B120AE">
      <w:pPr>
        <w:pStyle w:val="Heading2"/>
        <w:numPr>
          <w:ilvl w:val="0"/>
          <w:numId w:val="0"/>
        </w:numPr>
        <w:ind w:left="1418"/>
        <w:rPr>
          <w:rStyle w:val="Subheading"/>
          <w:rFonts w:ascii="Calibri" w:hAnsi="Calibri"/>
          <w:b w:val="0"/>
          <w:sz w:val="16"/>
          <w:szCs w:val="16"/>
        </w:rPr>
      </w:pPr>
      <w:r w:rsidRPr="002E23E6">
        <w:rPr>
          <w:rStyle w:val="Subheading"/>
          <w:rFonts w:ascii="Calibri" w:hAnsi="Calibri"/>
          <w:sz w:val="16"/>
          <w:szCs w:val="16"/>
        </w:rPr>
        <w:t xml:space="preserve">The Client has requested a self-service model, which involves the Client supporting its </w:t>
      </w:r>
      <w:proofErr w:type="gramStart"/>
      <w:r w:rsidRPr="002E23E6">
        <w:rPr>
          <w:rStyle w:val="Subheading"/>
          <w:rFonts w:ascii="Calibri" w:hAnsi="Calibri"/>
          <w:sz w:val="16"/>
          <w:szCs w:val="16"/>
        </w:rPr>
        <w:t>Members</w:t>
      </w:r>
      <w:proofErr w:type="gramEnd"/>
      <w:r w:rsidRPr="002E23E6">
        <w:rPr>
          <w:rStyle w:val="Subheading"/>
          <w:rFonts w:ascii="Calibri" w:hAnsi="Calibri"/>
          <w:sz w:val="16"/>
          <w:szCs w:val="16"/>
        </w:rPr>
        <w:t xml:space="preserve"> operationally including phone, email and form bookings.  The Client is responsible for bearing all costs associated with this support. </w:t>
      </w:r>
    </w:p>
    <w:p w14:paraId="2E75DADA" w14:textId="77777777" w:rsidR="00B120AE" w:rsidRPr="002E23E6" w:rsidRDefault="00B120AE" w:rsidP="00B120AE">
      <w:pPr>
        <w:pStyle w:val="Heading2"/>
        <w:numPr>
          <w:ilvl w:val="0"/>
          <w:numId w:val="0"/>
        </w:numPr>
        <w:ind w:left="720" w:firstLine="698"/>
        <w:rPr>
          <w:rStyle w:val="Subheading"/>
          <w:rFonts w:ascii="Calibri" w:hAnsi="Calibri"/>
          <w:b w:val="0"/>
          <w:sz w:val="16"/>
          <w:szCs w:val="16"/>
        </w:rPr>
      </w:pPr>
      <w:r w:rsidRPr="002E23E6">
        <w:rPr>
          <w:rStyle w:val="Subheading"/>
          <w:rFonts w:ascii="Calibri" w:hAnsi="Calibri"/>
          <w:sz w:val="16"/>
          <w:szCs w:val="16"/>
        </w:rPr>
        <w:t>The Client must also arrange and bear the cost of:</w:t>
      </w:r>
    </w:p>
    <w:p w14:paraId="7A599769" w14:textId="77777777" w:rsidR="00B120AE" w:rsidRPr="002E23E6" w:rsidRDefault="00B120AE" w:rsidP="00B120AE">
      <w:pPr>
        <w:pStyle w:val="Heading2"/>
        <w:numPr>
          <w:ilvl w:val="0"/>
          <w:numId w:val="12"/>
        </w:numPr>
        <w:ind w:left="1843"/>
        <w:rPr>
          <w:rStyle w:val="Subheading"/>
          <w:rFonts w:ascii="Calibri" w:hAnsi="Calibri"/>
          <w:b w:val="0"/>
          <w:sz w:val="16"/>
          <w:szCs w:val="16"/>
        </w:rPr>
      </w:pPr>
      <w:r w:rsidRPr="002E23E6">
        <w:rPr>
          <w:rStyle w:val="Subheading"/>
          <w:rFonts w:ascii="Calibri" w:hAnsi="Calibri"/>
          <w:sz w:val="16"/>
          <w:szCs w:val="16"/>
        </w:rPr>
        <w:t>Production and printing of artwork on Membership Cards</w:t>
      </w:r>
    </w:p>
    <w:p w14:paraId="5A129C84" w14:textId="77777777" w:rsidR="00B120AE" w:rsidRPr="002E23E6" w:rsidRDefault="00B120AE" w:rsidP="00B120AE">
      <w:pPr>
        <w:pStyle w:val="Heading2"/>
        <w:numPr>
          <w:ilvl w:val="0"/>
          <w:numId w:val="12"/>
        </w:numPr>
        <w:ind w:left="1843"/>
        <w:rPr>
          <w:rStyle w:val="Subheading"/>
          <w:rFonts w:ascii="Calibri" w:hAnsi="Calibri"/>
          <w:b w:val="0"/>
          <w:sz w:val="16"/>
          <w:szCs w:val="16"/>
        </w:rPr>
      </w:pPr>
      <w:r w:rsidRPr="002E23E6">
        <w:rPr>
          <w:rStyle w:val="Subheading"/>
          <w:rFonts w:ascii="Calibri" w:hAnsi="Calibri"/>
          <w:sz w:val="16"/>
          <w:szCs w:val="16"/>
        </w:rPr>
        <w:t>Printing of personalised Member details on Membership cards</w:t>
      </w:r>
    </w:p>
    <w:p w14:paraId="170B5A15" w14:textId="77777777" w:rsidR="00B120AE" w:rsidRPr="002E23E6" w:rsidRDefault="00B120AE" w:rsidP="00B120AE">
      <w:pPr>
        <w:pStyle w:val="Heading2"/>
        <w:numPr>
          <w:ilvl w:val="0"/>
          <w:numId w:val="12"/>
        </w:numPr>
        <w:ind w:left="1843"/>
        <w:rPr>
          <w:rStyle w:val="Subheading"/>
          <w:rFonts w:ascii="Calibri" w:hAnsi="Calibri"/>
          <w:b w:val="0"/>
          <w:sz w:val="16"/>
          <w:szCs w:val="16"/>
        </w:rPr>
      </w:pPr>
      <w:r w:rsidRPr="002E23E6">
        <w:rPr>
          <w:rStyle w:val="Subheading"/>
          <w:rFonts w:ascii="Calibri" w:hAnsi="Calibri"/>
          <w:sz w:val="16"/>
          <w:szCs w:val="16"/>
        </w:rPr>
        <w:t>All postage and mailing costs for distribution of Membership cards</w:t>
      </w:r>
    </w:p>
    <w:p w14:paraId="298BA136" w14:textId="77777777" w:rsidR="00B120AE" w:rsidRPr="002E23E6" w:rsidRDefault="00B120AE" w:rsidP="00B120AE">
      <w:pPr>
        <w:pStyle w:val="Heading2"/>
        <w:numPr>
          <w:ilvl w:val="0"/>
          <w:numId w:val="0"/>
        </w:numPr>
        <w:ind w:left="1418"/>
        <w:rPr>
          <w:rStyle w:val="Subheading"/>
          <w:rFonts w:ascii="Calibri" w:hAnsi="Calibri"/>
          <w:b w:val="0"/>
          <w:sz w:val="16"/>
          <w:szCs w:val="16"/>
        </w:rPr>
      </w:pPr>
      <w:r w:rsidRPr="002E23E6">
        <w:rPr>
          <w:rStyle w:val="Subheading"/>
          <w:rFonts w:ascii="Calibri" w:hAnsi="Calibri"/>
          <w:sz w:val="16"/>
          <w:szCs w:val="16"/>
        </w:rPr>
        <w:t xml:space="preserve">The Client must bear any costs associated with integrating any third-party CRM to the System. </w:t>
      </w:r>
    </w:p>
    <w:p w14:paraId="6CB45654" w14:textId="77777777" w:rsidR="00B120AE" w:rsidRPr="002E23E6" w:rsidRDefault="00B120AE" w:rsidP="00B120AE">
      <w:pPr>
        <w:pStyle w:val="Heading2"/>
        <w:numPr>
          <w:ilvl w:val="0"/>
          <w:numId w:val="0"/>
        </w:numPr>
        <w:ind w:left="1418"/>
        <w:rPr>
          <w:rStyle w:val="Subheading"/>
          <w:rFonts w:ascii="Calibri" w:hAnsi="Calibri"/>
          <w:b w:val="0"/>
          <w:sz w:val="16"/>
          <w:szCs w:val="16"/>
        </w:rPr>
      </w:pPr>
      <w:r w:rsidRPr="002E23E6">
        <w:rPr>
          <w:rStyle w:val="Subheading"/>
          <w:rFonts w:ascii="Calibri" w:hAnsi="Calibri"/>
          <w:sz w:val="16"/>
          <w:szCs w:val="16"/>
        </w:rPr>
        <w:t xml:space="preserve">Ticketek, at the request of the Client, will </w:t>
      </w:r>
      <w:proofErr w:type="gramStart"/>
      <w:r w:rsidRPr="002E23E6">
        <w:rPr>
          <w:rStyle w:val="Subheading"/>
          <w:rFonts w:ascii="Calibri" w:hAnsi="Calibri"/>
          <w:sz w:val="16"/>
          <w:szCs w:val="16"/>
        </w:rPr>
        <w:t>provide assistance</w:t>
      </w:r>
      <w:proofErr w:type="gramEnd"/>
      <w:r w:rsidRPr="002E23E6">
        <w:rPr>
          <w:rStyle w:val="Subheading"/>
          <w:rFonts w:ascii="Calibri" w:hAnsi="Calibri"/>
          <w:sz w:val="16"/>
          <w:szCs w:val="16"/>
        </w:rPr>
        <w:t xml:space="preserve"> in relation to Member card suppliers Ticketek currently uses and will facilitate the introduction of the Client to such suppliers. </w:t>
      </w:r>
    </w:p>
    <w:p w14:paraId="5D60B9D1" w14:textId="77777777" w:rsidR="00B120AE" w:rsidRDefault="00B120AE" w:rsidP="00B120AE">
      <w:pPr>
        <w:rPr>
          <w:rFonts w:cs="Arial"/>
          <w:b/>
          <w:sz w:val="16"/>
          <w:szCs w:val="16"/>
        </w:rPr>
      </w:pPr>
      <w:r>
        <w:rPr>
          <w:rFonts w:cs="Arial"/>
          <w:b/>
          <w:sz w:val="16"/>
          <w:szCs w:val="16"/>
        </w:rPr>
        <w:br w:type="page"/>
      </w:r>
    </w:p>
    <w:p w14:paraId="62C576F1" w14:textId="77777777" w:rsidR="00B120AE" w:rsidRPr="00A03290" w:rsidRDefault="00B120AE" w:rsidP="00B120AE">
      <w:pPr>
        <w:pStyle w:val="ListParagraph"/>
        <w:spacing w:before="240"/>
        <w:contextualSpacing w:val="0"/>
        <w:jc w:val="center"/>
        <w:rPr>
          <w:rFonts w:cs="Arial"/>
          <w:b/>
          <w:sz w:val="16"/>
          <w:szCs w:val="16"/>
        </w:rPr>
      </w:pPr>
      <w:r w:rsidRPr="0001310C">
        <w:rPr>
          <w:rFonts w:cs="Arial"/>
          <w:b/>
          <w:sz w:val="16"/>
          <w:szCs w:val="16"/>
        </w:rPr>
        <w:lastRenderedPageBreak/>
        <w:t xml:space="preserve">SCHEDULE </w:t>
      </w:r>
      <w:r>
        <w:rPr>
          <w:rFonts w:cs="Arial"/>
          <w:b/>
          <w:sz w:val="16"/>
          <w:szCs w:val="16"/>
        </w:rPr>
        <w:t>6</w:t>
      </w:r>
      <w:r w:rsidRPr="0001310C">
        <w:rPr>
          <w:rFonts w:cs="Arial"/>
          <w:b/>
          <w:sz w:val="16"/>
          <w:szCs w:val="16"/>
        </w:rPr>
        <w:t xml:space="preserve"> – MEMBERSHIP SERVICE LEVELS</w:t>
      </w:r>
      <w:r>
        <w:rPr>
          <w:rFonts w:cs="Arial"/>
          <w:b/>
          <w:sz w:val="16"/>
          <w:szCs w:val="16"/>
        </w:rPr>
        <w:t xml:space="preserve"> </w:t>
      </w:r>
      <w:r w:rsidRPr="00251772">
        <w:rPr>
          <w:rFonts w:cs="Arial"/>
          <w:b/>
          <w:sz w:val="16"/>
          <w:szCs w:val="16"/>
          <w:highlight w:val="cyan"/>
        </w:rPr>
        <w:t xml:space="preserve">[DELETE IF </w:t>
      </w:r>
      <w:r>
        <w:rPr>
          <w:rFonts w:cs="Arial"/>
          <w:b/>
          <w:sz w:val="16"/>
          <w:szCs w:val="16"/>
          <w:highlight w:val="cyan"/>
        </w:rPr>
        <w:t>INAPPLICABLE</w:t>
      </w:r>
      <w:r w:rsidRPr="00251772">
        <w:rPr>
          <w:rFonts w:cs="Arial"/>
          <w:b/>
          <w:sz w:val="16"/>
          <w:szCs w:val="16"/>
          <w:highlight w:val="cyan"/>
        </w:rPr>
        <w:t>]</w:t>
      </w:r>
    </w:p>
    <w:p w14:paraId="4C70EA98" w14:textId="77777777" w:rsidR="00B120AE" w:rsidRPr="002E23E6" w:rsidRDefault="00B120AE" w:rsidP="00B120AE">
      <w:pPr>
        <w:pStyle w:val="Heading1"/>
        <w:numPr>
          <w:ilvl w:val="0"/>
          <w:numId w:val="13"/>
        </w:numPr>
        <w:rPr>
          <w:rFonts w:ascii="Calibri" w:hAnsi="Calibri"/>
          <w:sz w:val="16"/>
          <w:szCs w:val="16"/>
        </w:rPr>
      </w:pPr>
      <w:r w:rsidRPr="002E23E6">
        <w:rPr>
          <w:rFonts w:ascii="Calibri" w:hAnsi="Calibri"/>
          <w:sz w:val="16"/>
          <w:szCs w:val="16"/>
        </w:rPr>
        <w:t>SERVICE LEVELS</w:t>
      </w:r>
    </w:p>
    <w:p w14:paraId="22E4AA67" w14:textId="77777777" w:rsidR="00B120AE" w:rsidRPr="00A03290" w:rsidRDefault="00B120AE" w:rsidP="00B120AE">
      <w:pPr>
        <w:spacing w:before="240"/>
        <w:rPr>
          <w:rFonts w:cs="Arial"/>
          <w:sz w:val="16"/>
          <w:szCs w:val="16"/>
        </w:rPr>
      </w:pPr>
      <w:r w:rsidRPr="00A03290">
        <w:rPr>
          <w:rFonts w:cs="Arial"/>
          <w:sz w:val="16"/>
          <w:szCs w:val="16"/>
        </w:rPr>
        <w:t>Ticketek agrees to the following Service Levels applying during the Term:</w:t>
      </w:r>
    </w:p>
    <w:p w14:paraId="3969FB73" w14:textId="77777777" w:rsidR="00B120AE"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Response Times to Queries and Complaints</w:t>
      </w:r>
      <w:r>
        <w:rPr>
          <w:rFonts w:cs="Arial"/>
          <w:sz w:val="16"/>
          <w:szCs w:val="16"/>
        </w:rPr>
        <w:t>:</w:t>
      </w:r>
    </w:p>
    <w:p w14:paraId="31E02FF0" w14:textId="77777777" w:rsidR="00B120AE" w:rsidRPr="00A03290" w:rsidRDefault="00B120AE" w:rsidP="00B120AE">
      <w:pPr>
        <w:pStyle w:val="ListParagraph"/>
        <w:numPr>
          <w:ilvl w:val="1"/>
          <w:numId w:val="8"/>
        </w:numPr>
        <w:spacing w:before="240"/>
        <w:contextualSpacing w:val="0"/>
        <w:rPr>
          <w:rFonts w:cs="Arial"/>
          <w:sz w:val="16"/>
          <w:szCs w:val="16"/>
        </w:rPr>
      </w:pPr>
      <w:r w:rsidRPr="00A03290">
        <w:rPr>
          <w:rFonts w:cs="Arial"/>
          <w:sz w:val="16"/>
          <w:szCs w:val="16"/>
        </w:rPr>
        <w:t xml:space="preserve"> </w:t>
      </w:r>
      <w:r w:rsidRPr="003804CE">
        <w:rPr>
          <w:rFonts w:cs="Arial"/>
          <w:sz w:val="16"/>
          <w:szCs w:val="16"/>
          <w:highlight w:val="yellow"/>
        </w:rPr>
        <w:t>100%</w:t>
      </w:r>
      <w:r w:rsidRPr="00A03290">
        <w:rPr>
          <w:rFonts w:cs="Arial"/>
          <w:sz w:val="16"/>
          <w:szCs w:val="16"/>
        </w:rPr>
        <w:t xml:space="preserve"> of queries and complaints received from the Client or customers to be acknowledged within </w:t>
      </w:r>
      <w:r w:rsidRPr="003804CE">
        <w:rPr>
          <w:rFonts w:cs="Arial"/>
          <w:sz w:val="16"/>
          <w:szCs w:val="16"/>
          <w:highlight w:val="yellow"/>
        </w:rPr>
        <w:t>24 hours</w:t>
      </w:r>
      <w:r w:rsidRPr="00A03290">
        <w:rPr>
          <w:rFonts w:cs="Arial"/>
          <w:sz w:val="16"/>
          <w:szCs w:val="16"/>
        </w:rPr>
        <w:t xml:space="preserve"> of query/complaint being received unless agreed otherwise. (Exception is weekends and public holidays)</w:t>
      </w:r>
      <w:r>
        <w:rPr>
          <w:rFonts w:cs="Arial"/>
          <w:sz w:val="16"/>
          <w:szCs w:val="16"/>
        </w:rPr>
        <w:t>.</w:t>
      </w:r>
    </w:p>
    <w:p w14:paraId="009BD6C5" w14:textId="77777777" w:rsidR="00B120AE" w:rsidRPr="00A03290" w:rsidRDefault="00B120AE" w:rsidP="00B120AE">
      <w:pPr>
        <w:pStyle w:val="ListParagraph"/>
        <w:numPr>
          <w:ilvl w:val="1"/>
          <w:numId w:val="8"/>
        </w:numPr>
        <w:spacing w:before="240"/>
        <w:contextualSpacing w:val="0"/>
        <w:rPr>
          <w:rFonts w:cs="Arial"/>
          <w:sz w:val="16"/>
          <w:szCs w:val="16"/>
        </w:rPr>
      </w:pPr>
      <w:r w:rsidRPr="00A03290">
        <w:rPr>
          <w:rFonts w:cs="Arial"/>
          <w:sz w:val="16"/>
          <w:szCs w:val="16"/>
        </w:rPr>
        <w:t>All queries or complaints to be provided with an estimated completion time at the time of acknowledgement.</w:t>
      </w:r>
    </w:p>
    <w:p w14:paraId="758AE91A" w14:textId="77777777" w:rsidR="00B120AE" w:rsidRPr="00A03290" w:rsidRDefault="00B120AE" w:rsidP="00B120AE">
      <w:pPr>
        <w:pStyle w:val="ListParagraph"/>
        <w:numPr>
          <w:ilvl w:val="1"/>
          <w:numId w:val="8"/>
        </w:numPr>
        <w:spacing w:before="240"/>
        <w:contextualSpacing w:val="0"/>
        <w:rPr>
          <w:rFonts w:cs="Arial"/>
          <w:sz w:val="16"/>
          <w:szCs w:val="16"/>
        </w:rPr>
      </w:pPr>
      <w:r w:rsidRPr="00A03290">
        <w:rPr>
          <w:rFonts w:cs="Arial"/>
          <w:sz w:val="16"/>
          <w:szCs w:val="16"/>
        </w:rPr>
        <w:t>Each item to be assigned a priority level and resolution ETA based upon the priority.</w:t>
      </w:r>
    </w:p>
    <w:p w14:paraId="6D1D8AB9" w14:textId="77777777" w:rsidR="00B120AE" w:rsidRPr="00A03290"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System Builds</w:t>
      </w:r>
      <w:r>
        <w:rPr>
          <w:rFonts w:cs="Arial"/>
          <w:sz w:val="16"/>
          <w:szCs w:val="16"/>
        </w:rPr>
        <w:t>:</w:t>
      </w:r>
      <w:r w:rsidRPr="00A03290">
        <w:rPr>
          <w:rFonts w:cs="Arial"/>
          <w:sz w:val="16"/>
          <w:szCs w:val="16"/>
        </w:rPr>
        <w:t xml:space="preserve"> </w:t>
      </w:r>
      <w:r w:rsidRPr="00C960B5">
        <w:rPr>
          <w:rFonts w:cs="Arial"/>
          <w:sz w:val="16"/>
          <w:szCs w:val="16"/>
          <w:highlight w:val="yellow"/>
        </w:rPr>
        <w:t>100</w:t>
      </w:r>
      <w:r w:rsidRPr="00A03290">
        <w:rPr>
          <w:rFonts w:cs="Arial"/>
          <w:sz w:val="16"/>
          <w:szCs w:val="16"/>
        </w:rPr>
        <w:t>% of System builds to be completed within the agreed timeframes</w:t>
      </w:r>
      <w:r>
        <w:rPr>
          <w:rFonts w:cs="Arial"/>
          <w:sz w:val="16"/>
          <w:szCs w:val="16"/>
        </w:rPr>
        <w:t xml:space="preserve"> including the below:</w:t>
      </w:r>
    </w:p>
    <w:p w14:paraId="215FBF63" w14:textId="77777777" w:rsidR="00B120AE" w:rsidRPr="00A03290" w:rsidRDefault="00B120AE" w:rsidP="00B120AE">
      <w:pPr>
        <w:pStyle w:val="ListParagraph"/>
        <w:numPr>
          <w:ilvl w:val="1"/>
          <w:numId w:val="8"/>
        </w:numPr>
        <w:spacing w:before="240"/>
        <w:ind w:hanging="357"/>
        <w:contextualSpacing w:val="0"/>
        <w:rPr>
          <w:rFonts w:cs="Arial"/>
          <w:sz w:val="16"/>
          <w:szCs w:val="16"/>
        </w:rPr>
      </w:pPr>
      <w:r w:rsidRPr="00A03290">
        <w:rPr>
          <w:rFonts w:cs="Arial"/>
          <w:sz w:val="16"/>
          <w:szCs w:val="16"/>
        </w:rPr>
        <w:t xml:space="preserve">New Season build is </w:t>
      </w:r>
      <w:r w:rsidRPr="003804CE">
        <w:rPr>
          <w:rFonts w:cs="Arial"/>
          <w:sz w:val="16"/>
          <w:szCs w:val="16"/>
          <w:highlight w:val="yellow"/>
        </w:rPr>
        <w:t>6 weeks</w:t>
      </w:r>
      <w:r w:rsidRPr="00A03290">
        <w:rPr>
          <w:rFonts w:cs="Arial"/>
          <w:sz w:val="16"/>
          <w:szCs w:val="16"/>
        </w:rPr>
        <w:t xml:space="preserve"> from when all data is received from the </w:t>
      </w:r>
      <w:r>
        <w:rPr>
          <w:rFonts w:cs="Arial"/>
          <w:sz w:val="16"/>
          <w:szCs w:val="16"/>
        </w:rPr>
        <w:t>C</w:t>
      </w:r>
      <w:r w:rsidRPr="00A03290">
        <w:rPr>
          <w:rFonts w:cs="Arial"/>
          <w:sz w:val="16"/>
          <w:szCs w:val="16"/>
        </w:rPr>
        <w:t>lient</w:t>
      </w:r>
      <w:r>
        <w:rPr>
          <w:rFonts w:cs="Arial"/>
          <w:sz w:val="16"/>
          <w:szCs w:val="16"/>
        </w:rPr>
        <w:t>.</w:t>
      </w:r>
    </w:p>
    <w:p w14:paraId="713E0D42" w14:textId="77777777" w:rsidR="00B120AE" w:rsidRPr="00A03290" w:rsidRDefault="00B120AE" w:rsidP="00B120AE">
      <w:pPr>
        <w:pStyle w:val="ListParagraph"/>
        <w:numPr>
          <w:ilvl w:val="1"/>
          <w:numId w:val="8"/>
        </w:numPr>
        <w:spacing w:before="240"/>
        <w:ind w:hanging="357"/>
        <w:contextualSpacing w:val="0"/>
        <w:rPr>
          <w:rFonts w:cs="Arial"/>
          <w:sz w:val="16"/>
          <w:szCs w:val="16"/>
        </w:rPr>
      </w:pPr>
      <w:r w:rsidRPr="00A03290">
        <w:rPr>
          <w:rFonts w:cs="Arial"/>
          <w:sz w:val="16"/>
          <w:szCs w:val="16"/>
        </w:rPr>
        <w:t xml:space="preserve">Additional packages to be built within </w:t>
      </w:r>
      <w:r w:rsidRPr="003804CE">
        <w:rPr>
          <w:rFonts w:cs="Arial"/>
          <w:sz w:val="16"/>
          <w:szCs w:val="16"/>
          <w:highlight w:val="yellow"/>
        </w:rPr>
        <w:t>5 business days</w:t>
      </w:r>
      <w:r>
        <w:rPr>
          <w:rFonts w:cs="Arial"/>
          <w:sz w:val="16"/>
          <w:szCs w:val="16"/>
        </w:rPr>
        <w:t>.</w:t>
      </w:r>
    </w:p>
    <w:p w14:paraId="748F8413" w14:textId="77777777" w:rsidR="00B120AE" w:rsidRPr="00C960B5" w:rsidRDefault="00B120AE" w:rsidP="00B120AE">
      <w:pPr>
        <w:pStyle w:val="ListParagraph"/>
        <w:numPr>
          <w:ilvl w:val="1"/>
          <w:numId w:val="8"/>
        </w:numPr>
        <w:spacing w:before="240"/>
        <w:ind w:hanging="357"/>
        <w:contextualSpacing w:val="0"/>
        <w:rPr>
          <w:rFonts w:cs="Arial"/>
          <w:sz w:val="16"/>
          <w:szCs w:val="16"/>
        </w:rPr>
      </w:pPr>
      <w:r w:rsidRPr="00C960B5">
        <w:rPr>
          <w:rFonts w:cs="Arial"/>
          <w:sz w:val="16"/>
          <w:szCs w:val="16"/>
        </w:rPr>
        <w:t xml:space="preserve">Price Category and Price Type changes to be built within </w:t>
      </w:r>
      <w:r w:rsidRPr="00C960B5">
        <w:rPr>
          <w:rFonts w:cs="Arial"/>
          <w:sz w:val="16"/>
          <w:szCs w:val="16"/>
          <w:highlight w:val="yellow"/>
        </w:rPr>
        <w:t>3</w:t>
      </w:r>
      <w:r w:rsidRPr="00C960B5">
        <w:rPr>
          <w:rFonts w:cs="Arial"/>
          <w:sz w:val="16"/>
          <w:szCs w:val="16"/>
        </w:rPr>
        <w:t xml:space="preserve"> business days.</w:t>
      </w:r>
    </w:p>
    <w:p w14:paraId="40CACAB5" w14:textId="77777777" w:rsidR="00B120AE" w:rsidRPr="00A03290" w:rsidRDefault="00B120AE" w:rsidP="00B120AE">
      <w:pPr>
        <w:pStyle w:val="ListParagraph"/>
        <w:numPr>
          <w:ilvl w:val="1"/>
          <w:numId w:val="8"/>
        </w:numPr>
        <w:spacing w:before="240"/>
        <w:ind w:hanging="357"/>
        <w:contextualSpacing w:val="0"/>
        <w:rPr>
          <w:rFonts w:cs="Arial"/>
          <w:sz w:val="16"/>
          <w:szCs w:val="16"/>
        </w:rPr>
      </w:pPr>
      <w:r w:rsidRPr="00A03290">
        <w:rPr>
          <w:rFonts w:cs="Arial"/>
          <w:sz w:val="16"/>
          <w:szCs w:val="16"/>
        </w:rPr>
        <w:t xml:space="preserve">Data upload to occur within 3 business days from when the data is received from the </w:t>
      </w:r>
      <w:r>
        <w:rPr>
          <w:rFonts w:cs="Arial"/>
          <w:sz w:val="16"/>
          <w:szCs w:val="16"/>
        </w:rPr>
        <w:t>C</w:t>
      </w:r>
      <w:r w:rsidRPr="00A03290">
        <w:rPr>
          <w:rFonts w:cs="Arial"/>
          <w:sz w:val="16"/>
          <w:szCs w:val="16"/>
        </w:rPr>
        <w:t>lient</w:t>
      </w:r>
    </w:p>
    <w:p w14:paraId="3ECF5AB2" w14:textId="77777777" w:rsidR="00B120AE" w:rsidRPr="00A03290"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System Availability</w:t>
      </w:r>
      <w:r>
        <w:rPr>
          <w:rFonts w:cs="Arial"/>
          <w:sz w:val="16"/>
          <w:szCs w:val="16"/>
        </w:rPr>
        <w:t>:</w:t>
      </w:r>
      <w:r w:rsidRPr="00A03290">
        <w:rPr>
          <w:rFonts w:cs="Arial"/>
          <w:sz w:val="16"/>
          <w:szCs w:val="16"/>
        </w:rPr>
        <w:t xml:space="preserve"> A minimum System uptime of </w:t>
      </w:r>
      <w:r w:rsidRPr="003804CE">
        <w:rPr>
          <w:rFonts w:cs="Arial"/>
          <w:sz w:val="16"/>
          <w:szCs w:val="16"/>
          <w:highlight w:val="yellow"/>
        </w:rPr>
        <w:t>99%</w:t>
      </w:r>
      <w:r>
        <w:rPr>
          <w:rFonts w:cs="Arial"/>
          <w:sz w:val="16"/>
          <w:szCs w:val="16"/>
        </w:rPr>
        <w:t>.</w:t>
      </w:r>
    </w:p>
    <w:p w14:paraId="33D72972" w14:textId="77777777" w:rsidR="00B120AE" w:rsidRPr="00A03290"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System Errors (Processing of orders or payments in particular)</w:t>
      </w:r>
      <w:r>
        <w:rPr>
          <w:rFonts w:cs="Arial"/>
          <w:sz w:val="16"/>
          <w:szCs w:val="16"/>
        </w:rPr>
        <w:t xml:space="preserve">: </w:t>
      </w:r>
      <w:r w:rsidRPr="00A03290">
        <w:rPr>
          <w:rFonts w:cs="Arial"/>
          <w:sz w:val="16"/>
          <w:szCs w:val="16"/>
        </w:rPr>
        <w:t xml:space="preserve">All system errors reported by the </w:t>
      </w:r>
      <w:r>
        <w:rPr>
          <w:rFonts w:cs="Arial"/>
          <w:sz w:val="16"/>
          <w:szCs w:val="16"/>
        </w:rPr>
        <w:t>C</w:t>
      </w:r>
      <w:r w:rsidRPr="00A03290">
        <w:rPr>
          <w:rFonts w:cs="Arial"/>
          <w:sz w:val="16"/>
          <w:szCs w:val="16"/>
        </w:rPr>
        <w:t xml:space="preserve">lient will be logged by Ticketek and an explanation as to what the error is and why it occurred provided. </w:t>
      </w:r>
    </w:p>
    <w:p w14:paraId="605DB887" w14:textId="77777777" w:rsidR="00B120AE" w:rsidRPr="00A03290"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System Downtime</w:t>
      </w:r>
      <w:r>
        <w:rPr>
          <w:rFonts w:cs="Arial"/>
          <w:sz w:val="16"/>
          <w:szCs w:val="16"/>
        </w:rPr>
        <w:t>:</w:t>
      </w:r>
      <w:r w:rsidRPr="00A03290">
        <w:rPr>
          <w:rFonts w:cs="Arial"/>
          <w:sz w:val="16"/>
          <w:szCs w:val="16"/>
        </w:rPr>
        <w:t xml:space="preserve"> Notice is to be provided of any unscheduled downtime of the System within 15 minutes of Ticketek becoming aware of such issues</w:t>
      </w:r>
      <w:r>
        <w:rPr>
          <w:rFonts w:cs="Arial"/>
          <w:sz w:val="16"/>
          <w:szCs w:val="16"/>
        </w:rPr>
        <w:t>.</w:t>
      </w:r>
    </w:p>
    <w:p w14:paraId="067D0324" w14:textId="77777777" w:rsidR="00B120AE" w:rsidRPr="00594FFD"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System Upgrades</w:t>
      </w:r>
      <w:r>
        <w:rPr>
          <w:rFonts w:cs="Arial"/>
          <w:sz w:val="16"/>
          <w:szCs w:val="16"/>
        </w:rPr>
        <w:t xml:space="preserve">: </w:t>
      </w:r>
      <w:r w:rsidRPr="00594FFD">
        <w:rPr>
          <w:rFonts w:cs="Arial"/>
          <w:sz w:val="16"/>
          <w:szCs w:val="16"/>
        </w:rPr>
        <w:t xml:space="preserve">The Client will be provided at least </w:t>
      </w:r>
      <w:r w:rsidRPr="003804CE">
        <w:rPr>
          <w:rFonts w:cs="Arial"/>
          <w:sz w:val="16"/>
          <w:szCs w:val="16"/>
          <w:highlight w:val="yellow"/>
        </w:rPr>
        <w:t>48 hours’ notice</w:t>
      </w:r>
      <w:r w:rsidRPr="00594FFD">
        <w:rPr>
          <w:rFonts w:cs="Arial"/>
          <w:sz w:val="16"/>
          <w:szCs w:val="16"/>
        </w:rPr>
        <w:t xml:space="preserve"> of any scheduled System upgrade</w:t>
      </w:r>
      <w:r>
        <w:rPr>
          <w:rFonts w:cs="Arial"/>
          <w:sz w:val="16"/>
          <w:szCs w:val="16"/>
        </w:rPr>
        <w:t>.</w:t>
      </w:r>
    </w:p>
    <w:p w14:paraId="04EE255E" w14:textId="77777777" w:rsidR="00B120AE" w:rsidRPr="00A03290" w:rsidRDefault="00B120AE" w:rsidP="00B120AE">
      <w:pPr>
        <w:pStyle w:val="ListParagraph"/>
        <w:numPr>
          <w:ilvl w:val="0"/>
          <w:numId w:val="8"/>
        </w:numPr>
        <w:spacing w:before="240"/>
        <w:ind w:hanging="357"/>
        <w:contextualSpacing w:val="0"/>
        <w:rPr>
          <w:rFonts w:cs="Arial"/>
          <w:sz w:val="16"/>
          <w:szCs w:val="16"/>
        </w:rPr>
      </w:pPr>
      <w:r w:rsidRPr="00A03290">
        <w:rPr>
          <w:rFonts w:cs="Arial"/>
          <w:sz w:val="16"/>
          <w:szCs w:val="16"/>
        </w:rPr>
        <w:t>Helpdesk Availability</w:t>
      </w:r>
      <w:r>
        <w:rPr>
          <w:rFonts w:cs="Arial"/>
          <w:sz w:val="16"/>
          <w:szCs w:val="16"/>
        </w:rPr>
        <w:t>:</w:t>
      </w:r>
      <w:r w:rsidRPr="00A03290">
        <w:rPr>
          <w:rFonts w:cs="Arial"/>
          <w:sz w:val="16"/>
          <w:szCs w:val="16"/>
        </w:rPr>
        <w:t xml:space="preserve"> The System Helpdesk is available Monday to Friday 0900-1730 Sydney Time (excluding public holidays)</w:t>
      </w:r>
      <w:r>
        <w:rPr>
          <w:rFonts w:cs="Arial"/>
          <w:sz w:val="16"/>
          <w:szCs w:val="16"/>
        </w:rPr>
        <w:t>.</w:t>
      </w:r>
    </w:p>
    <w:p w14:paraId="3F1C3DD9" w14:textId="77777777" w:rsidR="00B120AE" w:rsidRPr="00A03290" w:rsidRDefault="00B120AE" w:rsidP="00B120AE">
      <w:pPr>
        <w:spacing w:before="240"/>
        <w:rPr>
          <w:rFonts w:cs="Arial"/>
          <w:sz w:val="16"/>
          <w:szCs w:val="16"/>
        </w:rPr>
      </w:pPr>
      <w:r w:rsidRPr="00A03290">
        <w:rPr>
          <w:rFonts w:cs="Arial"/>
          <w:sz w:val="16"/>
          <w:szCs w:val="16"/>
        </w:rPr>
        <w:t>A weekly/fortnightly meeting will be scheduled to discuss current issues, build requests, any other business.</w:t>
      </w:r>
    </w:p>
    <w:p w14:paraId="397D783D" w14:textId="77777777" w:rsidR="00B120AE" w:rsidRPr="00A03290" w:rsidRDefault="00B120AE" w:rsidP="00B120AE">
      <w:pPr>
        <w:spacing w:before="240"/>
        <w:rPr>
          <w:rFonts w:cs="Arial"/>
          <w:sz w:val="16"/>
          <w:szCs w:val="16"/>
        </w:rPr>
      </w:pPr>
      <w:r w:rsidRPr="00A03290">
        <w:rPr>
          <w:rFonts w:cs="Arial"/>
          <w:sz w:val="16"/>
          <w:szCs w:val="16"/>
        </w:rPr>
        <w:t xml:space="preserve">During the </w:t>
      </w:r>
      <w:r>
        <w:rPr>
          <w:rFonts w:cs="Arial"/>
          <w:sz w:val="16"/>
          <w:szCs w:val="16"/>
        </w:rPr>
        <w:t>S</w:t>
      </w:r>
      <w:r w:rsidRPr="00A03290">
        <w:rPr>
          <w:rFonts w:cs="Arial"/>
          <w:sz w:val="16"/>
          <w:szCs w:val="16"/>
        </w:rPr>
        <w:t>eason</w:t>
      </w:r>
      <w:r>
        <w:rPr>
          <w:rFonts w:cs="Arial"/>
          <w:sz w:val="16"/>
          <w:szCs w:val="16"/>
        </w:rPr>
        <w:t>,</w:t>
      </w:r>
      <w:r w:rsidRPr="00A03290">
        <w:rPr>
          <w:rFonts w:cs="Arial"/>
          <w:sz w:val="16"/>
          <w:szCs w:val="16"/>
        </w:rPr>
        <w:t xml:space="preserve"> planning workshop</w:t>
      </w:r>
      <w:r>
        <w:rPr>
          <w:rFonts w:cs="Arial"/>
          <w:sz w:val="16"/>
          <w:szCs w:val="16"/>
        </w:rPr>
        <w:t xml:space="preserve">s and </w:t>
      </w:r>
      <w:r w:rsidRPr="00A03290">
        <w:rPr>
          <w:rFonts w:cs="Arial"/>
          <w:sz w:val="16"/>
          <w:szCs w:val="16"/>
        </w:rPr>
        <w:t xml:space="preserve">important </w:t>
      </w:r>
      <w:r>
        <w:rPr>
          <w:rFonts w:cs="Arial"/>
          <w:sz w:val="16"/>
          <w:szCs w:val="16"/>
        </w:rPr>
        <w:t>S</w:t>
      </w:r>
      <w:r w:rsidRPr="00A03290">
        <w:rPr>
          <w:rFonts w:cs="Arial"/>
          <w:sz w:val="16"/>
          <w:szCs w:val="16"/>
        </w:rPr>
        <w:t xml:space="preserve">eason dates will be agreed upon between the Client and Ticketek.  </w:t>
      </w:r>
    </w:p>
    <w:p w14:paraId="1D7A7DCD" w14:textId="77777777" w:rsidR="00B120AE" w:rsidRPr="002E23E6" w:rsidRDefault="00B120AE" w:rsidP="00B120AE">
      <w:pPr>
        <w:pStyle w:val="Heading1"/>
        <w:numPr>
          <w:ilvl w:val="0"/>
          <w:numId w:val="13"/>
        </w:numPr>
        <w:rPr>
          <w:rFonts w:ascii="Calibri" w:hAnsi="Calibri" w:cs="Calibri"/>
          <w:b w:val="0"/>
          <w:sz w:val="16"/>
          <w:szCs w:val="16"/>
        </w:rPr>
      </w:pPr>
      <w:r w:rsidRPr="002E23E6">
        <w:rPr>
          <w:rFonts w:ascii="Calibri" w:hAnsi="Calibri" w:cs="Calibri"/>
          <w:sz w:val="16"/>
          <w:szCs w:val="16"/>
        </w:rPr>
        <w:t>Key delivery dates</w:t>
      </w:r>
    </w:p>
    <w:p w14:paraId="7F38D971" w14:textId="77777777" w:rsidR="00B120AE" w:rsidRDefault="00B120AE" w:rsidP="00B120AE">
      <w:pPr>
        <w:spacing w:before="240"/>
        <w:rPr>
          <w:rFonts w:cs="Arial"/>
          <w:sz w:val="16"/>
          <w:szCs w:val="16"/>
        </w:rPr>
      </w:pPr>
      <w:r w:rsidRPr="00A03290">
        <w:rPr>
          <w:rFonts w:cs="Arial"/>
          <w:sz w:val="16"/>
          <w:szCs w:val="16"/>
        </w:rPr>
        <w:t xml:space="preserve">Key delivery dates will be agreed on the commencement of this Agreement and will include dates of on-sale, allocations, first extractions and the first Event of the </w:t>
      </w:r>
      <w:r w:rsidRPr="003804CE">
        <w:rPr>
          <w:rFonts w:cs="Arial"/>
          <w:sz w:val="16"/>
          <w:szCs w:val="16"/>
          <w:highlight w:val="yellow"/>
        </w:rPr>
        <w:t>20XX</w:t>
      </w:r>
      <w:r>
        <w:rPr>
          <w:rFonts w:cs="Arial"/>
          <w:sz w:val="16"/>
          <w:szCs w:val="16"/>
        </w:rPr>
        <w:t xml:space="preserve"> </w:t>
      </w:r>
      <w:r w:rsidRPr="00A03290">
        <w:rPr>
          <w:rFonts w:cs="Arial"/>
          <w:sz w:val="16"/>
          <w:szCs w:val="16"/>
        </w:rPr>
        <w:t xml:space="preserve">Season. It may also include dates for mutually agreed systems updates or enhancements (each such date a </w:t>
      </w:r>
      <w:r w:rsidRPr="00A03290">
        <w:rPr>
          <w:rFonts w:cs="Arial"/>
          <w:b/>
          <w:sz w:val="16"/>
          <w:szCs w:val="16"/>
        </w:rPr>
        <w:t>Key Delivery Date</w:t>
      </w:r>
      <w:r w:rsidRPr="00A03290">
        <w:rPr>
          <w:rFonts w:cs="Arial"/>
          <w:sz w:val="16"/>
          <w:szCs w:val="16"/>
        </w:rPr>
        <w:t xml:space="preserve">). </w:t>
      </w:r>
    </w:p>
    <w:p w14:paraId="42FAB831" w14:textId="77777777" w:rsidR="00B120AE" w:rsidRPr="00A03290" w:rsidRDefault="00B120AE" w:rsidP="00B120AE">
      <w:pPr>
        <w:spacing w:before="240"/>
        <w:rPr>
          <w:rFonts w:cs="Arial"/>
          <w:sz w:val="16"/>
          <w:szCs w:val="16"/>
        </w:rPr>
      </w:pPr>
      <w:r w:rsidRPr="00A03290">
        <w:rPr>
          <w:rFonts w:cs="Arial"/>
          <w:sz w:val="16"/>
          <w:szCs w:val="16"/>
        </w:rPr>
        <w:t xml:space="preserve">Each Key Delivery Date will be governed by a mutually agreed implementation plan that will have the required deliverables for both the Client and Ticketek. The Client has the right to seek compensation from Ticketek for a failure to meet any of the Key Delivery Dates (unless the Client has contributed to Ticketek’s failure to meet the Key Delivery Date). </w:t>
      </w:r>
    </w:p>
    <w:p w14:paraId="2778F842" w14:textId="77777777" w:rsidR="00B120AE" w:rsidRPr="00281E8E" w:rsidRDefault="00B120AE" w:rsidP="00B120AE">
      <w:pPr>
        <w:rPr>
          <w:rFonts w:cs="Arial"/>
          <w:b/>
          <w:sz w:val="16"/>
          <w:szCs w:val="16"/>
        </w:rPr>
      </w:pPr>
      <w:r w:rsidRPr="00281E8E">
        <w:rPr>
          <w:rFonts w:cs="Arial"/>
          <w:b/>
          <w:sz w:val="16"/>
          <w:szCs w:val="16"/>
        </w:rPr>
        <w:br w:type="page"/>
      </w:r>
    </w:p>
    <w:p w14:paraId="66D8C840" w14:textId="77777777" w:rsidR="00B120AE" w:rsidRPr="000F1DC7" w:rsidRDefault="00B120AE" w:rsidP="00B120AE">
      <w:pPr>
        <w:jc w:val="center"/>
        <w:rPr>
          <w:rFonts w:cs="Arial"/>
          <w:b/>
          <w:caps/>
          <w:sz w:val="16"/>
          <w:szCs w:val="16"/>
        </w:rPr>
      </w:pPr>
      <w:r w:rsidRPr="000F1DC7">
        <w:rPr>
          <w:rFonts w:cs="Arial"/>
          <w:b/>
          <w:caps/>
          <w:sz w:val="16"/>
          <w:szCs w:val="16"/>
        </w:rPr>
        <w:lastRenderedPageBreak/>
        <w:t>exclusive MEMBERSHIP services agreement</w:t>
      </w:r>
    </w:p>
    <w:p w14:paraId="25873C02" w14:textId="77777777" w:rsidR="00B120AE" w:rsidRPr="002E23E6" w:rsidRDefault="00B120AE" w:rsidP="00B120AE">
      <w:pPr>
        <w:pStyle w:val="MajorHeading"/>
        <w:jc w:val="center"/>
        <w:rPr>
          <w:rFonts w:ascii="Calibri" w:hAnsi="Calibri" w:cs="Arial"/>
          <w:sz w:val="16"/>
          <w:szCs w:val="16"/>
        </w:rPr>
      </w:pPr>
      <w:r w:rsidRPr="002E23E6">
        <w:rPr>
          <w:rFonts w:ascii="Calibri" w:hAnsi="Calibri" w:cs="Arial"/>
          <w:sz w:val="16"/>
          <w:szCs w:val="16"/>
        </w:rPr>
        <w:t>Standard Terms</w:t>
      </w:r>
    </w:p>
    <w:p w14:paraId="31B44D61" w14:textId="77777777" w:rsidR="00B120AE" w:rsidRDefault="00B120AE" w:rsidP="00B120AE">
      <w:pPr>
        <w:pStyle w:val="Heading1"/>
        <w:numPr>
          <w:ilvl w:val="0"/>
          <w:numId w:val="7"/>
        </w:numPr>
        <w:jc w:val="left"/>
        <w:rPr>
          <w:rFonts w:ascii="Calibri" w:hAnsi="Calibri" w:cs="Arial"/>
          <w:sz w:val="16"/>
          <w:szCs w:val="16"/>
        </w:rPr>
        <w:sectPr w:rsidR="00B120AE" w:rsidSect="00B120AE">
          <w:footerReference w:type="default" r:id="rId15"/>
          <w:headerReference w:type="first" r:id="rId16"/>
          <w:footerReference w:type="first" r:id="rId17"/>
          <w:pgSz w:w="11906" w:h="16838" w:code="9"/>
          <w:pgMar w:top="1418" w:right="851" w:bottom="851" w:left="851" w:header="1531" w:footer="397" w:gutter="0"/>
          <w:cols w:space="708"/>
          <w:titlePg/>
          <w:docGrid w:linePitch="360"/>
        </w:sectPr>
      </w:pPr>
      <w:bookmarkStart w:id="8" w:name="_Toc412287451"/>
      <w:bookmarkStart w:id="9" w:name="_Toc412345216"/>
      <w:bookmarkStart w:id="10" w:name="_Toc412362971"/>
      <w:bookmarkStart w:id="11" w:name="_Toc413560672"/>
      <w:bookmarkEnd w:id="6"/>
      <w:bookmarkEnd w:id="7"/>
    </w:p>
    <w:p w14:paraId="71C2FBFB" w14:textId="77777777" w:rsidR="00B120AE" w:rsidRPr="002E23E6" w:rsidRDefault="00B120AE" w:rsidP="00B120AE">
      <w:pPr>
        <w:pStyle w:val="Heading1"/>
        <w:numPr>
          <w:ilvl w:val="0"/>
          <w:numId w:val="7"/>
        </w:numPr>
        <w:jc w:val="left"/>
        <w:rPr>
          <w:rFonts w:ascii="Calibri" w:hAnsi="Calibri" w:cs="Arial"/>
          <w:sz w:val="16"/>
          <w:szCs w:val="16"/>
        </w:rPr>
      </w:pPr>
      <w:r w:rsidRPr="002E23E6">
        <w:rPr>
          <w:rFonts w:ascii="Calibri" w:hAnsi="Calibri" w:cs="Arial"/>
          <w:sz w:val="16"/>
          <w:szCs w:val="16"/>
        </w:rPr>
        <w:t>definitions and interpretation</w:t>
      </w:r>
    </w:p>
    <w:p w14:paraId="6049AF89" w14:textId="77777777" w:rsidR="00B120AE" w:rsidRPr="002E23E6" w:rsidRDefault="00B120AE" w:rsidP="00B120AE">
      <w:pPr>
        <w:pStyle w:val="Heading2"/>
        <w:rPr>
          <w:rStyle w:val="Subheading"/>
          <w:rFonts w:ascii="Calibri" w:hAnsi="Calibri" w:cs="Arial"/>
          <w:sz w:val="16"/>
          <w:szCs w:val="16"/>
        </w:rPr>
      </w:pPr>
      <w:bookmarkStart w:id="12" w:name="_Toc104804357"/>
      <w:bookmarkStart w:id="13" w:name="_Ref237911728"/>
      <w:r w:rsidRPr="002E23E6">
        <w:rPr>
          <w:rStyle w:val="Subheading"/>
          <w:rFonts w:ascii="Calibri" w:hAnsi="Calibri" w:cs="Arial"/>
          <w:sz w:val="16"/>
          <w:szCs w:val="16"/>
        </w:rPr>
        <w:t>Construction of Agreement</w:t>
      </w:r>
      <w:bookmarkEnd w:id="12"/>
      <w:bookmarkEnd w:id="13"/>
    </w:p>
    <w:p w14:paraId="05E01595" w14:textId="77777777" w:rsidR="00B120AE" w:rsidRPr="002E23E6" w:rsidRDefault="00B120AE" w:rsidP="00B120AE">
      <w:pPr>
        <w:pStyle w:val="Heading4"/>
        <w:rPr>
          <w:rFonts w:ascii="Calibri" w:hAnsi="Calibri"/>
          <w:sz w:val="16"/>
          <w:szCs w:val="16"/>
          <w:lang w:val="en-US"/>
        </w:rPr>
      </w:pPr>
      <w:bookmarkStart w:id="14" w:name="_Ref237911731"/>
      <w:r w:rsidRPr="002E23E6">
        <w:rPr>
          <w:rFonts w:ascii="Calibri" w:hAnsi="Calibri"/>
          <w:sz w:val="16"/>
          <w:szCs w:val="16"/>
          <w:lang w:val="en-US"/>
        </w:rPr>
        <w:t>This Agreement comprises the following documents:</w:t>
      </w:r>
      <w:bookmarkEnd w:id="14"/>
      <w:r w:rsidRPr="002E23E6">
        <w:rPr>
          <w:rFonts w:ascii="Calibri" w:hAnsi="Calibri"/>
          <w:sz w:val="16"/>
          <w:szCs w:val="16"/>
          <w:lang w:val="en-US"/>
        </w:rPr>
        <w:t xml:space="preserve"> </w:t>
      </w:r>
    </w:p>
    <w:p w14:paraId="00A89D72" w14:textId="77777777" w:rsidR="00B120AE" w:rsidRPr="002E23E6" w:rsidRDefault="00B120AE" w:rsidP="00B120AE">
      <w:pPr>
        <w:pStyle w:val="Heading5"/>
        <w:rPr>
          <w:rFonts w:ascii="Calibri" w:hAnsi="Calibri"/>
          <w:sz w:val="16"/>
          <w:szCs w:val="16"/>
          <w:lang w:val="en-US"/>
        </w:rPr>
      </w:pPr>
      <w:bookmarkStart w:id="15" w:name="_Ref237911736"/>
      <w:r w:rsidRPr="002E23E6">
        <w:rPr>
          <w:rFonts w:ascii="Calibri" w:hAnsi="Calibri"/>
          <w:sz w:val="16"/>
          <w:szCs w:val="16"/>
          <w:lang w:val="en-US"/>
        </w:rPr>
        <w:t xml:space="preserve">the Terms </w:t>
      </w:r>
      <w:proofErr w:type="gramStart"/>
      <w:r w:rsidRPr="002E23E6">
        <w:rPr>
          <w:rFonts w:ascii="Calibri" w:hAnsi="Calibri"/>
          <w:sz w:val="16"/>
          <w:szCs w:val="16"/>
          <w:lang w:val="en-US"/>
        </w:rPr>
        <w:t>Sheet;</w:t>
      </w:r>
      <w:bookmarkEnd w:id="15"/>
      <w:proofErr w:type="gramEnd"/>
    </w:p>
    <w:p w14:paraId="5FACC740" w14:textId="77777777" w:rsidR="00B120AE" w:rsidRPr="002E23E6" w:rsidRDefault="00B120AE" w:rsidP="00B120AE">
      <w:pPr>
        <w:pStyle w:val="Heading5"/>
        <w:rPr>
          <w:rFonts w:ascii="Calibri" w:hAnsi="Calibri"/>
          <w:sz w:val="16"/>
          <w:szCs w:val="16"/>
          <w:lang w:val="en-US"/>
        </w:rPr>
      </w:pPr>
      <w:r w:rsidRPr="002E23E6">
        <w:rPr>
          <w:rFonts w:ascii="Calibri" w:hAnsi="Calibri"/>
          <w:sz w:val="16"/>
          <w:szCs w:val="16"/>
          <w:lang w:val="en-US"/>
        </w:rPr>
        <w:t xml:space="preserve">the Schedules; and </w:t>
      </w:r>
    </w:p>
    <w:p w14:paraId="0264BBDF" w14:textId="77777777" w:rsidR="00B120AE" w:rsidRPr="002E23E6" w:rsidRDefault="00B120AE" w:rsidP="00B120AE">
      <w:pPr>
        <w:pStyle w:val="Heading5"/>
        <w:rPr>
          <w:rFonts w:ascii="Calibri" w:hAnsi="Calibri"/>
          <w:sz w:val="16"/>
          <w:szCs w:val="16"/>
          <w:lang w:val="en-US"/>
        </w:rPr>
      </w:pPr>
      <w:bookmarkStart w:id="16" w:name="_Ref237911746"/>
      <w:r w:rsidRPr="002E23E6">
        <w:rPr>
          <w:rFonts w:ascii="Calibri" w:hAnsi="Calibri"/>
          <w:sz w:val="16"/>
          <w:szCs w:val="16"/>
          <w:lang w:val="en-US"/>
        </w:rPr>
        <w:t>these Standard Terms.</w:t>
      </w:r>
      <w:bookmarkEnd w:id="16"/>
      <w:r w:rsidRPr="002E23E6">
        <w:rPr>
          <w:rFonts w:ascii="Calibri" w:hAnsi="Calibri"/>
          <w:sz w:val="16"/>
          <w:szCs w:val="16"/>
          <w:lang w:val="en-US"/>
        </w:rPr>
        <w:t xml:space="preserve"> </w:t>
      </w:r>
    </w:p>
    <w:p w14:paraId="6D87FBE0" w14:textId="77777777" w:rsidR="00B120AE" w:rsidRPr="002E23E6" w:rsidRDefault="00B120AE" w:rsidP="00B120AE">
      <w:pPr>
        <w:pStyle w:val="Heading4"/>
        <w:rPr>
          <w:rFonts w:ascii="Calibri" w:hAnsi="Calibri"/>
          <w:sz w:val="16"/>
          <w:szCs w:val="16"/>
        </w:rPr>
      </w:pPr>
      <w:r w:rsidRPr="002E23E6">
        <w:rPr>
          <w:rFonts w:ascii="Calibri" w:hAnsi="Calibri"/>
          <w:sz w:val="16"/>
          <w:szCs w:val="16"/>
          <w:lang w:val="en-US"/>
        </w:rPr>
        <w:t xml:space="preserve">In the event of any inconsistency between the documents comprising this Agreement, priority will be accorded based on the order in which the documents are listed above. </w:t>
      </w:r>
    </w:p>
    <w:p w14:paraId="14D6C47B" w14:textId="77777777" w:rsidR="00B120AE" w:rsidRPr="002E23E6" w:rsidRDefault="00B120AE" w:rsidP="00B120AE">
      <w:pPr>
        <w:pStyle w:val="Heading2"/>
        <w:rPr>
          <w:rStyle w:val="Subheading"/>
          <w:rFonts w:ascii="Calibri" w:hAnsi="Calibri" w:cs="Arial"/>
          <w:sz w:val="16"/>
          <w:szCs w:val="16"/>
        </w:rPr>
      </w:pPr>
      <w:bookmarkStart w:id="17" w:name="_Toc104804358"/>
      <w:r w:rsidRPr="002E23E6">
        <w:rPr>
          <w:rStyle w:val="Subheading"/>
          <w:rFonts w:ascii="Calibri" w:hAnsi="Calibri" w:cs="Arial"/>
          <w:sz w:val="16"/>
          <w:szCs w:val="16"/>
        </w:rPr>
        <w:t>Definitions and interpretation</w:t>
      </w:r>
      <w:bookmarkEnd w:id="17"/>
    </w:p>
    <w:p w14:paraId="0E3C4FB8"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Dictionary in clause </w:t>
      </w:r>
      <w:r w:rsidRPr="000F1DC7">
        <w:fldChar w:fldCharType="begin"/>
      </w:r>
      <w:r w:rsidRPr="000F1DC7">
        <w:instrText xml:space="preserve"> REF _Ref104719181 \r \h  \* MERGEFORMAT </w:instrText>
      </w:r>
      <w:r w:rsidRPr="000F1DC7">
        <w:fldChar w:fldCharType="separate"/>
      </w:r>
      <w:r w:rsidRPr="00BE5067">
        <w:rPr>
          <w:rFonts w:ascii="Calibri" w:hAnsi="Calibri"/>
          <w:sz w:val="16"/>
          <w:szCs w:val="16"/>
        </w:rPr>
        <w:t>20</w:t>
      </w:r>
      <w:r w:rsidRPr="000F1DC7">
        <w:fldChar w:fldCharType="end"/>
      </w:r>
      <w:r w:rsidRPr="002E23E6">
        <w:rPr>
          <w:rFonts w:ascii="Calibri" w:hAnsi="Calibri"/>
          <w:sz w:val="16"/>
          <w:szCs w:val="16"/>
        </w:rPr>
        <w:t xml:space="preserve"> defines some of the terms used in this Agreement and sets out the rules of interpretation which apply to this Agreement.</w:t>
      </w:r>
    </w:p>
    <w:p w14:paraId="3ACAFFB0" w14:textId="77777777" w:rsidR="00B120AE" w:rsidRPr="002E23E6" w:rsidRDefault="00B120AE" w:rsidP="00B120AE">
      <w:pPr>
        <w:pStyle w:val="Heading1"/>
        <w:rPr>
          <w:rFonts w:ascii="Calibri" w:hAnsi="Calibri" w:cs="Arial"/>
          <w:sz w:val="16"/>
          <w:szCs w:val="16"/>
        </w:rPr>
      </w:pPr>
      <w:bookmarkStart w:id="18" w:name="_Toc104804359"/>
      <w:r w:rsidRPr="002E23E6">
        <w:rPr>
          <w:rFonts w:ascii="Calibri" w:hAnsi="Calibri" w:cs="Arial"/>
          <w:sz w:val="16"/>
          <w:szCs w:val="16"/>
        </w:rPr>
        <w:t>exclusive Engagement</w:t>
      </w:r>
      <w:bookmarkEnd w:id="18"/>
    </w:p>
    <w:p w14:paraId="18BFE579" w14:textId="77777777" w:rsidR="00B120AE" w:rsidRPr="002E23E6" w:rsidRDefault="00B120AE" w:rsidP="00B120AE">
      <w:pPr>
        <w:pStyle w:val="Heading2"/>
        <w:keepNext/>
        <w:rPr>
          <w:rStyle w:val="Subheading"/>
          <w:rFonts w:ascii="Calibri" w:hAnsi="Calibri" w:cs="Arial"/>
          <w:sz w:val="16"/>
          <w:szCs w:val="16"/>
        </w:rPr>
      </w:pPr>
      <w:bookmarkStart w:id="19" w:name="_Toc104804360"/>
      <w:r w:rsidRPr="002E23E6">
        <w:rPr>
          <w:rStyle w:val="Subheading"/>
          <w:rFonts w:ascii="Calibri" w:hAnsi="Calibri" w:cs="Arial"/>
          <w:sz w:val="16"/>
          <w:szCs w:val="16"/>
        </w:rPr>
        <w:t>Engagement</w:t>
      </w:r>
      <w:bookmarkEnd w:id="19"/>
    </w:p>
    <w:p w14:paraId="14D300F7"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Client grants to Ticketek the exclusive right to supply during the Term the Ticketek Services in respect of all Memberships, on the terms and conditions of this Agreement.  </w:t>
      </w:r>
    </w:p>
    <w:p w14:paraId="7DD8CB6F" w14:textId="77777777" w:rsidR="00B120AE" w:rsidRPr="002E23E6" w:rsidRDefault="00B120AE" w:rsidP="00B120AE">
      <w:pPr>
        <w:pStyle w:val="Heading2"/>
        <w:keepNext/>
        <w:rPr>
          <w:rStyle w:val="Subheading"/>
          <w:rFonts w:ascii="Calibri" w:hAnsi="Calibri" w:cs="Arial"/>
          <w:sz w:val="16"/>
          <w:szCs w:val="16"/>
        </w:rPr>
      </w:pPr>
      <w:bookmarkStart w:id="20" w:name="_Toc104804361"/>
      <w:bookmarkStart w:id="21" w:name="_Ref237911972"/>
      <w:r w:rsidRPr="002E23E6">
        <w:rPr>
          <w:rStyle w:val="Subheading"/>
          <w:rFonts w:ascii="Calibri" w:hAnsi="Calibri" w:cs="Arial"/>
          <w:sz w:val="16"/>
          <w:szCs w:val="16"/>
        </w:rPr>
        <w:t>Exclusivity</w:t>
      </w:r>
      <w:bookmarkEnd w:id="20"/>
      <w:bookmarkEnd w:id="21"/>
    </w:p>
    <w:p w14:paraId="01015B03"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Except as expressly permitted by this Agreement, the Client must not itself supply or perform, or engage, </w:t>
      </w:r>
      <w:proofErr w:type="gramStart"/>
      <w:r w:rsidRPr="002E23E6">
        <w:rPr>
          <w:rFonts w:ascii="Calibri" w:hAnsi="Calibri"/>
          <w:sz w:val="16"/>
          <w:szCs w:val="16"/>
        </w:rPr>
        <w:t>appoint</w:t>
      </w:r>
      <w:proofErr w:type="gramEnd"/>
      <w:r w:rsidRPr="002E23E6">
        <w:rPr>
          <w:rFonts w:ascii="Calibri" w:hAnsi="Calibri"/>
          <w:sz w:val="16"/>
          <w:szCs w:val="16"/>
        </w:rPr>
        <w:t xml:space="preserve"> or permit any other person to supply or perform, an Exclusive Service in respect of any Membership.</w:t>
      </w:r>
    </w:p>
    <w:p w14:paraId="2C0D34F8" w14:textId="77777777" w:rsidR="00B120AE" w:rsidRPr="002E23E6" w:rsidRDefault="00B120AE" w:rsidP="00B120AE">
      <w:pPr>
        <w:pStyle w:val="Heading2"/>
        <w:keepNext/>
        <w:rPr>
          <w:rFonts w:ascii="Calibri" w:hAnsi="Calibri"/>
          <w:b/>
          <w:sz w:val="16"/>
          <w:szCs w:val="16"/>
        </w:rPr>
      </w:pPr>
      <w:r w:rsidRPr="002E23E6">
        <w:rPr>
          <w:rFonts w:ascii="Calibri" w:hAnsi="Calibri"/>
          <w:b/>
          <w:sz w:val="16"/>
          <w:szCs w:val="16"/>
        </w:rPr>
        <w:t>Sales by Client</w:t>
      </w:r>
    </w:p>
    <w:p w14:paraId="11B5CE63" w14:textId="77777777" w:rsidR="00B120AE" w:rsidRDefault="00B120AE" w:rsidP="00B120AE">
      <w:pPr>
        <w:pStyle w:val="BodyText"/>
        <w:rPr>
          <w:rFonts w:ascii="Calibri" w:hAnsi="Calibri"/>
          <w:sz w:val="16"/>
          <w:szCs w:val="16"/>
        </w:rPr>
      </w:pPr>
      <w:r w:rsidRPr="002E23E6">
        <w:rPr>
          <w:rFonts w:ascii="Calibri" w:hAnsi="Calibri"/>
          <w:sz w:val="16"/>
          <w:szCs w:val="16"/>
        </w:rPr>
        <w:t>Ticketek grants the Client the right to sell Memberships through their own channels (</w:t>
      </w:r>
      <w:proofErr w:type="gramStart"/>
      <w:r w:rsidRPr="002E23E6">
        <w:rPr>
          <w:rFonts w:ascii="Calibri" w:hAnsi="Calibri"/>
          <w:sz w:val="16"/>
          <w:szCs w:val="16"/>
        </w:rPr>
        <w:t>i</w:t>
      </w:r>
      <w:r>
        <w:rPr>
          <w:rFonts w:ascii="Calibri" w:hAnsi="Calibri"/>
          <w:sz w:val="16"/>
          <w:szCs w:val="16"/>
        </w:rPr>
        <w:t>.</w:t>
      </w:r>
      <w:r w:rsidRPr="002E23E6">
        <w:rPr>
          <w:rFonts w:ascii="Calibri" w:hAnsi="Calibri"/>
          <w:sz w:val="16"/>
          <w:szCs w:val="16"/>
        </w:rPr>
        <w:t>e</w:t>
      </w:r>
      <w:r>
        <w:rPr>
          <w:rFonts w:ascii="Calibri" w:hAnsi="Calibri"/>
          <w:sz w:val="16"/>
          <w:szCs w:val="16"/>
        </w:rPr>
        <w:t>.</w:t>
      </w:r>
      <w:proofErr w:type="gramEnd"/>
      <w:r w:rsidRPr="002E23E6">
        <w:rPr>
          <w:rFonts w:ascii="Calibri" w:hAnsi="Calibri"/>
          <w:sz w:val="16"/>
          <w:szCs w:val="16"/>
        </w:rPr>
        <w:t xml:space="preserve"> groups, associations etc), provided that these transactions are processed through the Membership System using the created relevant price types / categories.</w:t>
      </w:r>
    </w:p>
    <w:p w14:paraId="1B1B5D12" w14:textId="77777777" w:rsidR="00B120AE" w:rsidRPr="002E23E6" w:rsidRDefault="00B120AE" w:rsidP="00B120AE">
      <w:pPr>
        <w:pStyle w:val="BodyText"/>
        <w:rPr>
          <w:rFonts w:ascii="Calibri" w:hAnsi="Calibri"/>
        </w:rPr>
      </w:pPr>
    </w:p>
    <w:p w14:paraId="06BB651A" w14:textId="77777777" w:rsidR="00B120AE" w:rsidRPr="002E23E6" w:rsidRDefault="00B120AE" w:rsidP="00B120AE">
      <w:pPr>
        <w:pStyle w:val="Heading1"/>
        <w:rPr>
          <w:rFonts w:ascii="Calibri" w:hAnsi="Calibri" w:cs="Arial"/>
          <w:sz w:val="16"/>
          <w:szCs w:val="16"/>
        </w:rPr>
      </w:pPr>
      <w:bookmarkStart w:id="22" w:name="_Toc90815248"/>
      <w:bookmarkStart w:id="23" w:name="_Toc104804362"/>
      <w:bookmarkStart w:id="24" w:name="_Ref237911242"/>
      <w:bookmarkStart w:id="25" w:name="_Ref31728481"/>
      <w:r w:rsidRPr="002E23E6">
        <w:rPr>
          <w:rFonts w:ascii="Calibri" w:hAnsi="Calibri" w:cs="Arial"/>
          <w:sz w:val="16"/>
          <w:szCs w:val="16"/>
        </w:rPr>
        <w:t>TERM</w:t>
      </w:r>
      <w:bookmarkEnd w:id="22"/>
      <w:bookmarkEnd w:id="23"/>
      <w:bookmarkEnd w:id="24"/>
      <w:bookmarkEnd w:id="25"/>
      <w:r w:rsidRPr="002E23E6">
        <w:rPr>
          <w:rFonts w:ascii="Calibri" w:hAnsi="Calibri" w:cs="Arial"/>
          <w:sz w:val="16"/>
          <w:szCs w:val="16"/>
        </w:rPr>
        <w:t xml:space="preserve"> </w:t>
      </w:r>
    </w:p>
    <w:p w14:paraId="5E2249F5" w14:textId="77777777" w:rsidR="00B120AE" w:rsidRPr="002E23E6" w:rsidRDefault="00B120AE" w:rsidP="00B120AE">
      <w:pPr>
        <w:pStyle w:val="Heading2"/>
        <w:keepNext/>
        <w:rPr>
          <w:rFonts w:ascii="Calibri" w:hAnsi="Calibri"/>
          <w:sz w:val="16"/>
          <w:szCs w:val="16"/>
        </w:rPr>
      </w:pPr>
      <w:r w:rsidRPr="002E23E6">
        <w:rPr>
          <w:rFonts w:ascii="Calibri" w:hAnsi="Calibri"/>
          <w:bCs/>
          <w:sz w:val="16"/>
          <w:szCs w:val="16"/>
        </w:rPr>
        <w:t>This</w:t>
      </w:r>
      <w:r w:rsidRPr="002E23E6">
        <w:rPr>
          <w:rFonts w:ascii="Calibri" w:hAnsi="Calibri"/>
          <w:sz w:val="16"/>
          <w:szCs w:val="16"/>
        </w:rPr>
        <w:t xml:space="preserve"> Agreement commences on the Commencement Date and ends on the Expiry Date, unless terminated earlier under clause </w:t>
      </w:r>
      <w:r w:rsidRPr="002E23E6">
        <w:rPr>
          <w:rFonts w:ascii="Calibri" w:hAnsi="Calibri"/>
          <w:sz w:val="16"/>
          <w:szCs w:val="16"/>
        </w:rPr>
        <w:fldChar w:fldCharType="begin"/>
      </w:r>
      <w:r w:rsidRPr="002E23E6">
        <w:rPr>
          <w:rFonts w:ascii="Calibri" w:hAnsi="Calibri"/>
          <w:sz w:val="16"/>
          <w:szCs w:val="16"/>
        </w:rPr>
        <w:instrText xml:space="preserve"> REF _Ref104719194 \r \h  \* MERGEFORMAT </w:instrText>
      </w:r>
      <w:r w:rsidRPr="002E23E6">
        <w:rPr>
          <w:rFonts w:ascii="Calibri" w:hAnsi="Calibri"/>
          <w:sz w:val="16"/>
          <w:szCs w:val="16"/>
        </w:rPr>
      </w:r>
      <w:r w:rsidRPr="002E23E6">
        <w:rPr>
          <w:rFonts w:ascii="Calibri" w:hAnsi="Calibri"/>
          <w:sz w:val="16"/>
          <w:szCs w:val="16"/>
        </w:rPr>
        <w:fldChar w:fldCharType="separate"/>
      </w:r>
      <w:r>
        <w:rPr>
          <w:rFonts w:ascii="Calibri" w:hAnsi="Calibri"/>
          <w:sz w:val="16"/>
          <w:szCs w:val="16"/>
        </w:rPr>
        <w:t>9</w:t>
      </w:r>
      <w:r w:rsidRPr="002E23E6">
        <w:rPr>
          <w:rFonts w:ascii="Calibri" w:hAnsi="Calibri"/>
          <w:sz w:val="16"/>
          <w:szCs w:val="16"/>
        </w:rPr>
        <w:fldChar w:fldCharType="end"/>
      </w:r>
      <w:r w:rsidRPr="002E23E6">
        <w:rPr>
          <w:rFonts w:ascii="Calibri" w:hAnsi="Calibri"/>
          <w:sz w:val="16"/>
          <w:szCs w:val="16"/>
        </w:rPr>
        <w:t xml:space="preserve"> or extended in accordance with this clause </w:t>
      </w:r>
      <w:r w:rsidRPr="002E23E6">
        <w:rPr>
          <w:rFonts w:ascii="Calibri" w:hAnsi="Calibri"/>
          <w:sz w:val="16"/>
          <w:szCs w:val="16"/>
        </w:rPr>
        <w:fldChar w:fldCharType="begin"/>
      </w:r>
      <w:r w:rsidRPr="002E23E6">
        <w:rPr>
          <w:rFonts w:ascii="Calibri" w:hAnsi="Calibri"/>
          <w:sz w:val="16"/>
          <w:szCs w:val="16"/>
        </w:rPr>
        <w:instrText xml:space="preserve"> REF _Ref31728481 \r \h </w:instrText>
      </w:r>
      <w:r w:rsidRPr="002E23E6">
        <w:rPr>
          <w:rFonts w:ascii="Calibri" w:hAnsi="Calibri"/>
          <w:sz w:val="16"/>
          <w:szCs w:val="16"/>
        </w:rPr>
      </w:r>
      <w:r w:rsidRPr="002E23E6">
        <w:rPr>
          <w:rFonts w:ascii="Calibri" w:hAnsi="Calibri"/>
          <w:sz w:val="16"/>
          <w:szCs w:val="16"/>
        </w:rPr>
        <w:fldChar w:fldCharType="separate"/>
      </w:r>
      <w:r>
        <w:rPr>
          <w:rFonts w:ascii="Calibri" w:hAnsi="Calibri"/>
          <w:sz w:val="16"/>
          <w:szCs w:val="16"/>
        </w:rPr>
        <w:t>3</w:t>
      </w:r>
      <w:r w:rsidRPr="002E23E6">
        <w:rPr>
          <w:rFonts w:ascii="Calibri" w:hAnsi="Calibri"/>
          <w:sz w:val="16"/>
          <w:szCs w:val="16"/>
        </w:rPr>
        <w:fldChar w:fldCharType="end"/>
      </w:r>
      <w:r w:rsidRPr="002E23E6">
        <w:rPr>
          <w:rFonts w:ascii="Calibri" w:hAnsi="Calibri"/>
          <w:sz w:val="16"/>
          <w:szCs w:val="16"/>
        </w:rPr>
        <w:t xml:space="preserve">. </w:t>
      </w:r>
    </w:p>
    <w:p w14:paraId="647C2457" w14:textId="77777777" w:rsidR="00B120AE" w:rsidRPr="002E23E6" w:rsidRDefault="00B120AE" w:rsidP="00B120AE">
      <w:pPr>
        <w:pStyle w:val="Heading2"/>
        <w:keepNext/>
        <w:rPr>
          <w:rFonts w:ascii="Calibri" w:hAnsi="Calibri"/>
          <w:sz w:val="16"/>
          <w:szCs w:val="16"/>
        </w:rPr>
      </w:pPr>
      <w:r w:rsidRPr="002E23E6">
        <w:rPr>
          <w:rFonts w:ascii="Calibri" w:hAnsi="Calibri"/>
          <w:sz w:val="16"/>
          <w:szCs w:val="16"/>
        </w:rPr>
        <w:t>On the Expiry Date, the Term will be automatically renewed for the Extension Period unless the Client provides Ticketek with written notice at least thirty (30) days’ prior to the Expiry Date.</w:t>
      </w:r>
    </w:p>
    <w:p w14:paraId="098B0828" w14:textId="77777777" w:rsidR="00B120AE" w:rsidRPr="002E23E6" w:rsidRDefault="00B120AE" w:rsidP="00B120AE">
      <w:pPr>
        <w:pStyle w:val="Heading2"/>
        <w:keepNext/>
        <w:rPr>
          <w:rFonts w:ascii="Calibri" w:hAnsi="Calibri" w:cs="Calibri"/>
          <w:sz w:val="16"/>
          <w:szCs w:val="16"/>
        </w:rPr>
      </w:pPr>
      <w:r w:rsidRPr="002E23E6">
        <w:rPr>
          <w:rFonts w:ascii="Calibri" w:hAnsi="Calibri" w:cs="Calibri"/>
          <w:sz w:val="16"/>
          <w:szCs w:val="16"/>
        </w:rPr>
        <w:t>The Client grants to Ticketek an Exclusive Negotiation Period to negotiate with the Client to provide Exclusive Services to the Client for the Extension Period. If the Client agrees to enter an agreement with Ticketek for the provision of such Exclusive Services, then any agreement will be in the form of this Agreement and contain any changes necessary to give effect to the new commercial terms. During the Exclusive Negotiation Period, the Client must not permit any other person to discuss or negotiate the supply of an Exclusive Service by any other person other than Ticketek.</w:t>
      </w:r>
    </w:p>
    <w:p w14:paraId="35C4A53F" w14:textId="77777777" w:rsidR="00B120AE" w:rsidRPr="002E23E6" w:rsidRDefault="00B120AE" w:rsidP="00B120AE">
      <w:pPr>
        <w:pStyle w:val="Heading1"/>
        <w:rPr>
          <w:rFonts w:ascii="Calibri" w:hAnsi="Calibri" w:cs="Arial"/>
          <w:sz w:val="16"/>
          <w:szCs w:val="16"/>
        </w:rPr>
      </w:pPr>
      <w:bookmarkStart w:id="26" w:name="_Toc104804363"/>
      <w:bookmarkStart w:id="27" w:name="_Ref241373551"/>
      <w:r w:rsidRPr="002E23E6">
        <w:rPr>
          <w:rFonts w:ascii="Calibri" w:hAnsi="Calibri" w:cs="Arial"/>
          <w:sz w:val="16"/>
          <w:szCs w:val="16"/>
        </w:rPr>
        <w:t>Ticketek’s obligations</w:t>
      </w:r>
      <w:bookmarkEnd w:id="26"/>
      <w:bookmarkEnd w:id="27"/>
    </w:p>
    <w:p w14:paraId="54043D00" w14:textId="77777777" w:rsidR="00B120AE" w:rsidRPr="002E23E6" w:rsidRDefault="00B120AE" w:rsidP="00B120AE">
      <w:pPr>
        <w:pStyle w:val="Heading2"/>
        <w:keepNext/>
        <w:rPr>
          <w:rStyle w:val="Subheading"/>
          <w:rFonts w:ascii="Calibri" w:hAnsi="Calibri" w:cs="Arial"/>
          <w:sz w:val="16"/>
          <w:szCs w:val="16"/>
        </w:rPr>
      </w:pPr>
      <w:bookmarkStart w:id="28" w:name="_Toc104804364"/>
      <w:r w:rsidRPr="002E23E6">
        <w:rPr>
          <w:rStyle w:val="Subheading"/>
          <w:rFonts w:ascii="Calibri" w:hAnsi="Calibri" w:cs="Arial"/>
          <w:sz w:val="16"/>
          <w:szCs w:val="16"/>
        </w:rPr>
        <w:t>Ticketek Services</w:t>
      </w:r>
      <w:bookmarkEnd w:id="28"/>
    </w:p>
    <w:p w14:paraId="41A4FE0B"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Ticketek must supply the Ticketek Services to the Client in respect of Memberships in accordance with this Agreement.  </w:t>
      </w:r>
    </w:p>
    <w:p w14:paraId="71B2CC0D" w14:textId="77777777" w:rsidR="00B120AE" w:rsidRPr="002E23E6" w:rsidRDefault="00B120AE" w:rsidP="00B120AE">
      <w:pPr>
        <w:pStyle w:val="Heading1"/>
        <w:rPr>
          <w:rFonts w:ascii="Calibri" w:hAnsi="Calibri" w:cs="Arial"/>
          <w:sz w:val="16"/>
          <w:szCs w:val="16"/>
        </w:rPr>
      </w:pPr>
      <w:bookmarkStart w:id="29" w:name="_Toc90815254"/>
      <w:bookmarkStart w:id="30" w:name="_Toc104804366"/>
      <w:bookmarkStart w:id="31" w:name="_Ref107737779"/>
      <w:r w:rsidRPr="002E23E6">
        <w:rPr>
          <w:rFonts w:ascii="Calibri" w:hAnsi="Calibri" w:cs="Arial"/>
          <w:sz w:val="16"/>
          <w:szCs w:val="16"/>
        </w:rPr>
        <w:t>Client’s OBLIGATIONS</w:t>
      </w:r>
      <w:bookmarkEnd w:id="29"/>
      <w:bookmarkEnd w:id="30"/>
      <w:bookmarkEnd w:id="31"/>
    </w:p>
    <w:p w14:paraId="734B09AD" w14:textId="77777777" w:rsidR="00B120AE" w:rsidRPr="002E23E6" w:rsidRDefault="00B120AE" w:rsidP="00B120AE">
      <w:pPr>
        <w:pStyle w:val="Heading2"/>
        <w:keepNext/>
        <w:rPr>
          <w:rStyle w:val="Subheading"/>
          <w:rFonts w:ascii="Calibri" w:hAnsi="Calibri" w:cs="Arial"/>
          <w:sz w:val="16"/>
          <w:szCs w:val="16"/>
        </w:rPr>
      </w:pPr>
      <w:bookmarkStart w:id="32" w:name="_Toc104804367"/>
      <w:r w:rsidRPr="002E23E6">
        <w:rPr>
          <w:rStyle w:val="Subheading"/>
          <w:rFonts w:ascii="Calibri" w:hAnsi="Calibri" w:cs="Arial"/>
          <w:sz w:val="16"/>
          <w:szCs w:val="16"/>
        </w:rPr>
        <w:t>General</w:t>
      </w:r>
      <w:bookmarkEnd w:id="32"/>
      <w:r w:rsidRPr="002E23E6">
        <w:rPr>
          <w:rStyle w:val="Subheading"/>
          <w:rFonts w:ascii="Calibri" w:hAnsi="Calibri" w:cs="Arial"/>
          <w:sz w:val="16"/>
          <w:szCs w:val="16"/>
        </w:rPr>
        <w:t xml:space="preserve"> </w:t>
      </w:r>
    </w:p>
    <w:p w14:paraId="20BF34E6"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Client is solely responsible for performing, at its cost, its obligations under this clause </w:t>
      </w:r>
      <w:r w:rsidRPr="002E23E6">
        <w:rPr>
          <w:rFonts w:ascii="Calibri" w:hAnsi="Calibri"/>
          <w:sz w:val="16"/>
          <w:szCs w:val="16"/>
        </w:rPr>
        <w:fldChar w:fldCharType="begin"/>
      </w:r>
      <w:r w:rsidRPr="002E23E6">
        <w:rPr>
          <w:rFonts w:ascii="Calibri" w:hAnsi="Calibri"/>
          <w:sz w:val="16"/>
          <w:szCs w:val="16"/>
        </w:rPr>
        <w:instrText xml:space="preserve"> REF _Ref107737779 \r \h  \* MERGEFORMAT </w:instrText>
      </w:r>
      <w:r w:rsidRPr="002E23E6">
        <w:rPr>
          <w:rFonts w:ascii="Calibri" w:hAnsi="Calibri"/>
          <w:sz w:val="16"/>
          <w:szCs w:val="16"/>
        </w:rPr>
      </w:r>
      <w:r w:rsidRPr="002E23E6">
        <w:rPr>
          <w:rFonts w:ascii="Calibri" w:hAnsi="Calibri"/>
          <w:sz w:val="16"/>
          <w:szCs w:val="16"/>
        </w:rPr>
        <w:fldChar w:fldCharType="separate"/>
      </w:r>
      <w:r>
        <w:rPr>
          <w:rFonts w:ascii="Calibri" w:hAnsi="Calibri"/>
          <w:sz w:val="16"/>
          <w:szCs w:val="16"/>
        </w:rPr>
        <w:t>5</w:t>
      </w:r>
      <w:r w:rsidRPr="002E23E6">
        <w:rPr>
          <w:rFonts w:ascii="Calibri" w:hAnsi="Calibri"/>
          <w:sz w:val="16"/>
          <w:szCs w:val="16"/>
        </w:rPr>
        <w:fldChar w:fldCharType="end"/>
      </w:r>
      <w:r w:rsidRPr="002E23E6">
        <w:rPr>
          <w:rFonts w:ascii="Calibri" w:hAnsi="Calibri"/>
          <w:sz w:val="16"/>
          <w:szCs w:val="16"/>
        </w:rPr>
        <w:t xml:space="preserve">.  </w:t>
      </w:r>
    </w:p>
    <w:p w14:paraId="625D298E" w14:textId="77777777" w:rsidR="00B120AE" w:rsidRPr="002E23E6" w:rsidRDefault="00B120AE" w:rsidP="00B120AE">
      <w:pPr>
        <w:pStyle w:val="Heading2"/>
        <w:keepNext/>
        <w:rPr>
          <w:rStyle w:val="Subheading"/>
          <w:rFonts w:ascii="Calibri" w:hAnsi="Calibri" w:cs="Arial"/>
          <w:b w:val="0"/>
          <w:sz w:val="16"/>
          <w:szCs w:val="16"/>
        </w:rPr>
      </w:pPr>
      <w:bookmarkStart w:id="33" w:name="_Toc104804368"/>
      <w:r w:rsidRPr="002E23E6">
        <w:rPr>
          <w:rStyle w:val="Subheading"/>
          <w:rFonts w:ascii="Calibri" w:hAnsi="Calibri" w:cs="Arial"/>
          <w:sz w:val="16"/>
          <w:szCs w:val="16"/>
        </w:rPr>
        <w:t>Information relating to Events</w:t>
      </w:r>
      <w:bookmarkEnd w:id="33"/>
      <w:r w:rsidRPr="002E23E6">
        <w:rPr>
          <w:rStyle w:val="Subheading"/>
          <w:rFonts w:ascii="Calibri" w:hAnsi="Calibri" w:cs="Arial"/>
          <w:sz w:val="16"/>
          <w:szCs w:val="16"/>
        </w:rPr>
        <w:t xml:space="preserve"> </w:t>
      </w:r>
    </w:p>
    <w:p w14:paraId="2B1009CC" w14:textId="77777777" w:rsidR="00B120AE" w:rsidRPr="002E23E6" w:rsidRDefault="00B120AE" w:rsidP="00B120AE">
      <w:pPr>
        <w:pStyle w:val="BodyText"/>
        <w:keepNext/>
        <w:rPr>
          <w:rFonts w:ascii="Calibri" w:hAnsi="Calibri"/>
          <w:sz w:val="16"/>
          <w:szCs w:val="16"/>
        </w:rPr>
      </w:pPr>
      <w:r w:rsidRPr="002E23E6">
        <w:rPr>
          <w:rFonts w:ascii="Calibri" w:hAnsi="Calibri"/>
          <w:sz w:val="16"/>
          <w:szCs w:val="16"/>
        </w:rPr>
        <w:t xml:space="preserve">The Client must: </w:t>
      </w:r>
    </w:p>
    <w:p w14:paraId="2154AF74" w14:textId="77777777" w:rsidR="00B120AE" w:rsidRPr="002E23E6" w:rsidRDefault="00B120AE" w:rsidP="00B120AE">
      <w:pPr>
        <w:pStyle w:val="Heading4"/>
        <w:rPr>
          <w:rFonts w:ascii="Calibri" w:hAnsi="Calibri"/>
          <w:sz w:val="16"/>
          <w:szCs w:val="16"/>
        </w:rPr>
      </w:pPr>
      <w:bookmarkStart w:id="34" w:name="_Ref237910509"/>
      <w:r w:rsidRPr="002E23E6">
        <w:rPr>
          <w:rStyle w:val="Subheading"/>
          <w:rFonts w:ascii="Calibri" w:hAnsi="Calibri" w:cs="Arial"/>
          <w:sz w:val="16"/>
          <w:szCs w:val="16"/>
        </w:rPr>
        <w:t>provide information</w:t>
      </w:r>
      <w:r w:rsidRPr="002E23E6">
        <w:rPr>
          <w:rFonts w:ascii="Calibri" w:hAnsi="Calibri"/>
          <w:sz w:val="16"/>
          <w:szCs w:val="16"/>
        </w:rPr>
        <w:t>: at the earliest practicable time</w:t>
      </w:r>
      <w:bookmarkStart w:id="35" w:name="txtbody"/>
      <w:bookmarkEnd w:id="35"/>
      <w:r w:rsidRPr="002E23E6">
        <w:rPr>
          <w:rFonts w:ascii="Calibri" w:hAnsi="Calibri"/>
          <w:sz w:val="16"/>
          <w:szCs w:val="16"/>
        </w:rPr>
        <w:t xml:space="preserve">, notify Ticketek in writing of all information relating to Memberships which are to be made available through the </w:t>
      </w:r>
      <w:proofErr w:type="gramStart"/>
      <w:r w:rsidRPr="002E23E6">
        <w:rPr>
          <w:rFonts w:ascii="Calibri" w:hAnsi="Calibri"/>
          <w:sz w:val="16"/>
          <w:szCs w:val="16"/>
        </w:rPr>
        <w:t>System;</w:t>
      </w:r>
      <w:bookmarkEnd w:id="34"/>
      <w:proofErr w:type="gramEnd"/>
    </w:p>
    <w:p w14:paraId="48DBAE89" w14:textId="77777777" w:rsidR="00B120AE" w:rsidRPr="002E23E6" w:rsidRDefault="00B120AE" w:rsidP="00B120AE">
      <w:pPr>
        <w:pStyle w:val="Heading4"/>
        <w:rPr>
          <w:rFonts w:ascii="Calibri" w:hAnsi="Calibri"/>
          <w:sz w:val="16"/>
          <w:szCs w:val="16"/>
        </w:rPr>
      </w:pPr>
      <w:bookmarkStart w:id="36" w:name="_Ref237910485"/>
      <w:r w:rsidRPr="002E23E6">
        <w:rPr>
          <w:rStyle w:val="Subheading"/>
          <w:rFonts w:ascii="Calibri" w:hAnsi="Calibri" w:cs="Arial"/>
          <w:sz w:val="16"/>
          <w:szCs w:val="16"/>
        </w:rPr>
        <w:t>ensure information complete</w:t>
      </w:r>
      <w:r w:rsidRPr="002E23E6">
        <w:rPr>
          <w:rFonts w:ascii="Calibri" w:hAnsi="Calibri"/>
          <w:sz w:val="16"/>
          <w:szCs w:val="16"/>
        </w:rPr>
        <w:t xml:space="preserve">: use reasonable endeavours to ensure that all information it gives to Ticketek relating to the </w:t>
      </w:r>
      <w:r w:rsidRPr="002E23E6">
        <w:rPr>
          <w:rFonts w:ascii="Calibri" w:hAnsi="Calibri"/>
          <w:sz w:val="16"/>
          <w:szCs w:val="16"/>
        </w:rPr>
        <w:lastRenderedPageBreak/>
        <w:t xml:space="preserve">Membership packages, the Merchandise, the </w:t>
      </w:r>
      <w:proofErr w:type="gramStart"/>
      <w:r w:rsidRPr="002E23E6">
        <w:rPr>
          <w:rFonts w:ascii="Calibri" w:hAnsi="Calibri"/>
          <w:sz w:val="16"/>
          <w:szCs w:val="16"/>
        </w:rPr>
        <w:t>Venue</w:t>
      </w:r>
      <w:proofErr w:type="gramEnd"/>
      <w:r w:rsidRPr="002E23E6">
        <w:rPr>
          <w:rFonts w:ascii="Calibri" w:hAnsi="Calibri"/>
          <w:sz w:val="16"/>
          <w:szCs w:val="16"/>
        </w:rPr>
        <w:t xml:space="preserve"> and each Event is accurate and complete; and</w:t>
      </w:r>
      <w:bookmarkEnd w:id="36"/>
    </w:p>
    <w:p w14:paraId="2EC39CDB"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notify alterations</w:t>
      </w:r>
      <w:r w:rsidRPr="002E23E6">
        <w:rPr>
          <w:rFonts w:ascii="Calibri" w:hAnsi="Calibri"/>
          <w:sz w:val="16"/>
          <w:szCs w:val="16"/>
        </w:rPr>
        <w:t xml:space="preserve">: if the Client receives or becomes aware of any alterations to the information referred to in paragraph </w:t>
      </w:r>
      <w:r w:rsidRPr="000F1DC7">
        <w:fldChar w:fldCharType="begin"/>
      </w:r>
      <w:r w:rsidRPr="000F1DC7">
        <w:instrText xml:space="preserve"> REF _Ref237910509 \r \h  \* MERGEFORMAT </w:instrText>
      </w:r>
      <w:r w:rsidRPr="000F1DC7">
        <w:fldChar w:fldCharType="separate"/>
      </w:r>
      <w:r w:rsidRPr="00BE5067">
        <w:rPr>
          <w:rFonts w:ascii="Calibri" w:hAnsi="Calibri"/>
          <w:sz w:val="16"/>
          <w:szCs w:val="16"/>
        </w:rPr>
        <w:t>(a)</w:t>
      </w:r>
      <w:r w:rsidRPr="000F1DC7">
        <w:fldChar w:fldCharType="end"/>
      </w:r>
      <w:r w:rsidRPr="002E23E6">
        <w:rPr>
          <w:rFonts w:ascii="Calibri" w:hAnsi="Calibri"/>
          <w:sz w:val="16"/>
          <w:szCs w:val="16"/>
        </w:rPr>
        <w:t xml:space="preserve"> or </w:t>
      </w:r>
      <w:r w:rsidRPr="000F1DC7">
        <w:fldChar w:fldCharType="begin"/>
      </w:r>
      <w:r w:rsidRPr="000F1DC7">
        <w:instrText xml:space="preserve"> REF _Ref237910485 \r \h  \* MERGEFORMAT </w:instrText>
      </w:r>
      <w:r w:rsidRPr="000F1DC7">
        <w:fldChar w:fldCharType="separate"/>
      </w:r>
      <w:r w:rsidRPr="00BE5067">
        <w:rPr>
          <w:rFonts w:ascii="Calibri" w:hAnsi="Calibri"/>
          <w:sz w:val="16"/>
          <w:szCs w:val="16"/>
        </w:rPr>
        <w:t>(b)</w:t>
      </w:r>
      <w:r w:rsidRPr="000F1DC7">
        <w:fldChar w:fldCharType="end"/>
      </w:r>
      <w:r w:rsidRPr="002E23E6">
        <w:rPr>
          <w:rFonts w:ascii="Calibri" w:hAnsi="Calibri"/>
          <w:sz w:val="16"/>
          <w:szCs w:val="16"/>
        </w:rPr>
        <w:t>, immediately notify Ticketek of those alterations.</w:t>
      </w:r>
    </w:p>
    <w:p w14:paraId="2165444B" w14:textId="77777777" w:rsidR="00B120AE" w:rsidRPr="002E23E6" w:rsidRDefault="00B120AE" w:rsidP="00B120AE">
      <w:pPr>
        <w:pStyle w:val="Heading2"/>
        <w:keepNext/>
        <w:rPr>
          <w:rStyle w:val="Subheading"/>
          <w:rFonts w:ascii="Calibri" w:hAnsi="Calibri" w:cs="Arial"/>
          <w:sz w:val="16"/>
          <w:szCs w:val="16"/>
        </w:rPr>
      </w:pPr>
      <w:bookmarkStart w:id="37" w:name="_Toc104804371"/>
      <w:r w:rsidRPr="002E23E6">
        <w:rPr>
          <w:rStyle w:val="Subheading"/>
          <w:rFonts w:ascii="Calibri" w:hAnsi="Calibri" w:cs="Arial"/>
          <w:sz w:val="16"/>
          <w:szCs w:val="16"/>
        </w:rPr>
        <w:t>Use and promotion of Ticketek Services</w:t>
      </w:r>
      <w:bookmarkEnd w:id="37"/>
    </w:p>
    <w:p w14:paraId="44F9B6B4" w14:textId="77777777" w:rsidR="00B120AE" w:rsidRPr="002E23E6" w:rsidRDefault="00B120AE" w:rsidP="00B120AE">
      <w:pPr>
        <w:pStyle w:val="BodyText"/>
        <w:keepNext/>
        <w:rPr>
          <w:rFonts w:ascii="Calibri" w:hAnsi="Calibri"/>
          <w:sz w:val="16"/>
          <w:szCs w:val="16"/>
        </w:rPr>
      </w:pPr>
      <w:r w:rsidRPr="002E23E6">
        <w:rPr>
          <w:rFonts w:ascii="Calibri" w:hAnsi="Calibri"/>
          <w:sz w:val="16"/>
          <w:szCs w:val="16"/>
        </w:rPr>
        <w:t xml:space="preserve">The Client must: </w:t>
      </w:r>
    </w:p>
    <w:p w14:paraId="3AE2FFD7"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use of Ticketek Services</w:t>
      </w:r>
      <w:r w:rsidRPr="002E23E6">
        <w:rPr>
          <w:rFonts w:ascii="Calibri" w:hAnsi="Calibri"/>
          <w:sz w:val="16"/>
          <w:szCs w:val="16"/>
        </w:rPr>
        <w:t xml:space="preserve">: only use the Ticketek Services for lawful purposes and follow any reasonable directions from Ticketek in relation to the use of the Ticketek </w:t>
      </w:r>
      <w:proofErr w:type="gramStart"/>
      <w:r w:rsidRPr="002E23E6">
        <w:rPr>
          <w:rFonts w:ascii="Calibri" w:hAnsi="Calibri"/>
          <w:sz w:val="16"/>
          <w:szCs w:val="16"/>
        </w:rPr>
        <w:t>Services;</w:t>
      </w:r>
      <w:proofErr w:type="gramEnd"/>
    </w:p>
    <w:p w14:paraId="317DBCE3"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reasonable assistance</w:t>
      </w:r>
      <w:r w:rsidRPr="002E23E6">
        <w:rPr>
          <w:rStyle w:val="Subheading"/>
          <w:rFonts w:ascii="Calibri" w:hAnsi="Calibri"/>
          <w:sz w:val="16"/>
          <w:szCs w:val="16"/>
        </w:rPr>
        <w:t xml:space="preserve">: </w:t>
      </w:r>
      <w:r w:rsidRPr="002E23E6">
        <w:rPr>
          <w:rFonts w:ascii="Calibri" w:hAnsi="Calibri"/>
          <w:sz w:val="16"/>
          <w:szCs w:val="16"/>
        </w:rPr>
        <w:t>provide all assistance reasonably requested by Ticketek to enable it to provide the Ticketek Services in accordance with this agreement; and</w:t>
      </w:r>
    </w:p>
    <w:p w14:paraId="3FC42BE1" w14:textId="77777777" w:rsidR="00B120AE" w:rsidRPr="002E23E6" w:rsidRDefault="00B120AE" w:rsidP="00B120AE">
      <w:pPr>
        <w:pStyle w:val="Heading4"/>
        <w:rPr>
          <w:rFonts w:ascii="Calibri" w:hAnsi="Calibri"/>
          <w:sz w:val="16"/>
          <w:szCs w:val="16"/>
        </w:rPr>
      </w:pPr>
      <w:r w:rsidRPr="002E23E6">
        <w:rPr>
          <w:rFonts w:ascii="Calibri" w:hAnsi="Calibri"/>
          <w:b/>
          <w:sz w:val="16"/>
          <w:szCs w:val="16"/>
        </w:rPr>
        <w:t xml:space="preserve">reconcile receipts: </w:t>
      </w:r>
      <w:r w:rsidRPr="002E23E6">
        <w:rPr>
          <w:rFonts w:ascii="Calibri" w:hAnsi="Calibri"/>
          <w:sz w:val="16"/>
          <w:szCs w:val="16"/>
        </w:rPr>
        <w:t xml:space="preserve">as soon as possible after Ticketek gives the Client a reconciliation sheet of the Client’s receipts, confirm in writing to Ticketek whether the reconciliation sheet is correct. </w:t>
      </w:r>
    </w:p>
    <w:p w14:paraId="63D4214A" w14:textId="77777777" w:rsidR="00B120AE" w:rsidRPr="002E23E6" w:rsidRDefault="00B120AE" w:rsidP="00B120AE">
      <w:pPr>
        <w:pStyle w:val="Heading2"/>
        <w:keepNext/>
        <w:rPr>
          <w:rStyle w:val="Subheading"/>
          <w:rFonts w:ascii="Calibri" w:hAnsi="Calibri" w:cs="Arial"/>
          <w:b w:val="0"/>
          <w:sz w:val="16"/>
          <w:szCs w:val="16"/>
        </w:rPr>
      </w:pPr>
      <w:bookmarkStart w:id="38" w:name="_Toc104804374"/>
      <w:r w:rsidRPr="002E23E6">
        <w:rPr>
          <w:rStyle w:val="Subheading"/>
          <w:rFonts w:ascii="Calibri" w:hAnsi="Calibri" w:cs="Arial"/>
          <w:sz w:val="16"/>
          <w:szCs w:val="16"/>
        </w:rPr>
        <w:t xml:space="preserve">Access </w:t>
      </w:r>
      <w:bookmarkEnd w:id="38"/>
      <w:r w:rsidRPr="002E23E6">
        <w:rPr>
          <w:rStyle w:val="Subheading"/>
          <w:rFonts w:ascii="Calibri" w:hAnsi="Calibri" w:cs="Arial"/>
          <w:sz w:val="16"/>
          <w:szCs w:val="16"/>
        </w:rPr>
        <w:t>to Venue</w:t>
      </w:r>
    </w:p>
    <w:p w14:paraId="5C0E09D2" w14:textId="77777777" w:rsidR="00B120AE" w:rsidRPr="002E23E6" w:rsidRDefault="00B120AE" w:rsidP="00B120AE">
      <w:pPr>
        <w:pStyle w:val="BodyText"/>
        <w:keepNext/>
        <w:rPr>
          <w:rFonts w:ascii="Calibri" w:hAnsi="Calibri"/>
          <w:sz w:val="16"/>
          <w:szCs w:val="16"/>
        </w:rPr>
      </w:pPr>
      <w:r w:rsidRPr="002E23E6">
        <w:rPr>
          <w:rFonts w:ascii="Calibri" w:hAnsi="Calibri"/>
          <w:sz w:val="16"/>
          <w:szCs w:val="16"/>
        </w:rPr>
        <w:t xml:space="preserve">The Client will procure for Ticketek and its Personnel during normal business hours, the right of ingress and egress to or from the Venue as it reasonably requires </w:t>
      </w:r>
      <w:proofErr w:type="gramStart"/>
      <w:r w:rsidRPr="002E23E6">
        <w:rPr>
          <w:rFonts w:ascii="Calibri" w:hAnsi="Calibri"/>
          <w:sz w:val="16"/>
          <w:szCs w:val="16"/>
        </w:rPr>
        <w:t>to perform</w:t>
      </w:r>
      <w:proofErr w:type="gramEnd"/>
      <w:r w:rsidRPr="002E23E6">
        <w:rPr>
          <w:rFonts w:ascii="Calibri" w:hAnsi="Calibri"/>
          <w:sz w:val="16"/>
          <w:szCs w:val="16"/>
        </w:rPr>
        <w:t xml:space="preserve"> its obligations under this Agreement.</w:t>
      </w:r>
    </w:p>
    <w:p w14:paraId="219B9362" w14:textId="77777777" w:rsidR="00B120AE" w:rsidRPr="002E23E6" w:rsidRDefault="00B120AE" w:rsidP="00B120AE">
      <w:pPr>
        <w:pStyle w:val="Heading2"/>
        <w:keepNext/>
        <w:rPr>
          <w:rStyle w:val="Subheading"/>
          <w:rFonts w:ascii="Calibri" w:hAnsi="Calibri" w:cs="Arial"/>
          <w:sz w:val="16"/>
          <w:szCs w:val="16"/>
        </w:rPr>
      </w:pPr>
      <w:bookmarkStart w:id="39" w:name="_Toc104804375"/>
      <w:bookmarkStart w:id="40" w:name="_Ref107743018"/>
      <w:bookmarkStart w:id="41" w:name="_Ref107743048"/>
      <w:r w:rsidRPr="002E23E6">
        <w:rPr>
          <w:rStyle w:val="Subheading"/>
          <w:rFonts w:ascii="Calibri" w:hAnsi="Calibri" w:cs="Arial"/>
          <w:sz w:val="16"/>
          <w:szCs w:val="16"/>
        </w:rPr>
        <w:t>Use of Trademarks</w:t>
      </w:r>
      <w:bookmarkEnd w:id="39"/>
      <w:bookmarkEnd w:id="40"/>
      <w:bookmarkEnd w:id="41"/>
    </w:p>
    <w:p w14:paraId="6871E520" w14:textId="77777777" w:rsidR="00B120AE" w:rsidRPr="002E23E6" w:rsidRDefault="00B120AE" w:rsidP="00B120AE">
      <w:pPr>
        <w:pStyle w:val="BodyText"/>
        <w:keepNext/>
        <w:rPr>
          <w:rFonts w:ascii="Calibri" w:hAnsi="Calibri"/>
          <w:sz w:val="16"/>
          <w:szCs w:val="16"/>
        </w:rPr>
      </w:pPr>
      <w:r w:rsidRPr="002E23E6">
        <w:rPr>
          <w:rFonts w:ascii="Calibri" w:hAnsi="Calibri"/>
          <w:sz w:val="16"/>
          <w:szCs w:val="16"/>
        </w:rPr>
        <w:t xml:space="preserve">Each party grants to the other a non-exclusive, royalty free right during the Term to use its Trademarks on the terms of this clause </w:t>
      </w:r>
      <w:r w:rsidRPr="000F1DC7">
        <w:fldChar w:fldCharType="begin"/>
      </w:r>
      <w:r w:rsidRPr="000F1DC7">
        <w:instrText xml:space="preserve"> REF _Ref107743018 \r \h  \* MERGEFORMAT </w:instrText>
      </w:r>
      <w:r w:rsidRPr="000F1DC7">
        <w:fldChar w:fldCharType="separate"/>
      </w:r>
      <w:r w:rsidRPr="00BE5067">
        <w:rPr>
          <w:rFonts w:ascii="Calibri" w:hAnsi="Calibri"/>
          <w:sz w:val="16"/>
          <w:szCs w:val="16"/>
        </w:rPr>
        <w:t>5.5</w:t>
      </w:r>
      <w:r w:rsidRPr="000F1DC7">
        <w:fldChar w:fldCharType="end"/>
      </w:r>
      <w:r w:rsidRPr="002E23E6">
        <w:rPr>
          <w:rFonts w:ascii="Calibri" w:hAnsi="Calibri"/>
          <w:sz w:val="16"/>
          <w:szCs w:val="16"/>
        </w:rPr>
        <w:t>.  Except as the grantor otherwise agrees in writing, the grantee must:</w:t>
      </w:r>
    </w:p>
    <w:p w14:paraId="746FE43F"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only use for permitted use</w:t>
      </w:r>
      <w:r w:rsidRPr="002E23E6">
        <w:rPr>
          <w:rFonts w:ascii="Calibri" w:hAnsi="Calibri"/>
          <w:sz w:val="16"/>
          <w:szCs w:val="16"/>
        </w:rPr>
        <w:t xml:space="preserve">: only use the Trademarks for the promotion and sale of </w:t>
      </w:r>
      <w:proofErr w:type="gramStart"/>
      <w:r w:rsidRPr="002E23E6">
        <w:rPr>
          <w:rFonts w:ascii="Calibri" w:hAnsi="Calibri"/>
          <w:sz w:val="16"/>
          <w:szCs w:val="16"/>
        </w:rPr>
        <w:t>Memberships;</w:t>
      </w:r>
      <w:proofErr w:type="gramEnd"/>
    </w:p>
    <w:p w14:paraId="03944D1C"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comply with terms of use</w:t>
      </w:r>
      <w:r w:rsidRPr="002E23E6">
        <w:rPr>
          <w:rFonts w:ascii="Calibri" w:hAnsi="Calibri"/>
          <w:sz w:val="16"/>
          <w:szCs w:val="16"/>
        </w:rPr>
        <w:t xml:space="preserve">: comply strictly with the grantor’s reasonable directions in relation to its use of the Trademarks from time to </w:t>
      </w:r>
      <w:proofErr w:type="gramStart"/>
      <w:r w:rsidRPr="002E23E6">
        <w:rPr>
          <w:rFonts w:ascii="Calibri" w:hAnsi="Calibri"/>
          <w:sz w:val="16"/>
          <w:szCs w:val="16"/>
        </w:rPr>
        <w:t>time;</w:t>
      </w:r>
      <w:proofErr w:type="gramEnd"/>
    </w:p>
    <w:p w14:paraId="6B5EE756"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 xml:space="preserve">not </w:t>
      </w:r>
      <w:proofErr w:type="gramStart"/>
      <w:r w:rsidRPr="002E23E6">
        <w:rPr>
          <w:rStyle w:val="Subheading"/>
          <w:rFonts w:ascii="Calibri" w:hAnsi="Calibri" w:cs="Arial"/>
          <w:sz w:val="16"/>
          <w:szCs w:val="16"/>
        </w:rPr>
        <w:t>modify</w:t>
      </w:r>
      <w:r w:rsidRPr="002E23E6">
        <w:rPr>
          <w:rFonts w:ascii="Calibri" w:hAnsi="Calibri"/>
          <w:sz w:val="16"/>
          <w:szCs w:val="16"/>
        </w:rPr>
        <w:t>:</w:t>
      </w:r>
      <w:proofErr w:type="gramEnd"/>
      <w:r w:rsidRPr="002E23E6">
        <w:rPr>
          <w:rFonts w:ascii="Calibri" w:hAnsi="Calibri"/>
          <w:sz w:val="16"/>
          <w:szCs w:val="16"/>
        </w:rPr>
        <w:t xml:space="preserve"> not alter, modify, change or edit the Trademarks; and</w:t>
      </w:r>
    </w:p>
    <w:p w14:paraId="32DDC8FA" w14:textId="77777777" w:rsidR="00B120AE" w:rsidRPr="002E23E6" w:rsidRDefault="00B120AE" w:rsidP="00B120AE">
      <w:pPr>
        <w:pStyle w:val="Heading4"/>
        <w:rPr>
          <w:rFonts w:ascii="Calibri" w:hAnsi="Calibri"/>
          <w:sz w:val="16"/>
          <w:szCs w:val="16"/>
        </w:rPr>
      </w:pPr>
      <w:r w:rsidRPr="002E23E6">
        <w:rPr>
          <w:rStyle w:val="Subheading"/>
          <w:rFonts w:ascii="Calibri" w:hAnsi="Calibri" w:cs="Arial"/>
          <w:sz w:val="16"/>
          <w:szCs w:val="16"/>
        </w:rPr>
        <w:t xml:space="preserve">not </w:t>
      </w:r>
      <w:proofErr w:type="gramStart"/>
      <w:r w:rsidRPr="002E23E6">
        <w:rPr>
          <w:rStyle w:val="Subheading"/>
          <w:rFonts w:ascii="Calibri" w:hAnsi="Calibri" w:cs="Arial"/>
          <w:sz w:val="16"/>
          <w:szCs w:val="16"/>
        </w:rPr>
        <w:t>denigrate</w:t>
      </w:r>
      <w:r w:rsidRPr="002E23E6">
        <w:rPr>
          <w:rFonts w:ascii="Calibri" w:hAnsi="Calibri" w:cs="Arial"/>
          <w:sz w:val="16"/>
          <w:szCs w:val="16"/>
        </w:rPr>
        <w:t>:</w:t>
      </w:r>
      <w:proofErr w:type="gramEnd"/>
      <w:r w:rsidRPr="002E23E6">
        <w:rPr>
          <w:rFonts w:ascii="Calibri" w:hAnsi="Calibri"/>
          <w:sz w:val="16"/>
          <w:szCs w:val="16"/>
        </w:rPr>
        <w:t xml:space="preserve"> not use the Trademarks in a way that does, or in the grantor’s reasonable opinion is likely to, denigrate or adversely affect the Trademarks or the grantor. </w:t>
      </w:r>
    </w:p>
    <w:p w14:paraId="0173E6AE" w14:textId="77777777" w:rsidR="00B120AE" w:rsidRPr="002E23E6" w:rsidRDefault="00B120AE" w:rsidP="00B120AE">
      <w:pPr>
        <w:pStyle w:val="Heading1"/>
        <w:rPr>
          <w:rFonts w:ascii="Calibri" w:hAnsi="Calibri" w:cs="Arial"/>
          <w:sz w:val="16"/>
          <w:szCs w:val="16"/>
        </w:rPr>
      </w:pPr>
      <w:bookmarkStart w:id="42" w:name="_Ref104719379"/>
      <w:bookmarkStart w:id="43" w:name="_Toc104804380"/>
      <w:r w:rsidRPr="002E23E6">
        <w:rPr>
          <w:rFonts w:ascii="Calibri" w:hAnsi="Calibri" w:cs="Arial"/>
          <w:sz w:val="16"/>
          <w:szCs w:val="16"/>
        </w:rPr>
        <w:t>charges and settlement</w:t>
      </w:r>
      <w:bookmarkEnd w:id="42"/>
      <w:bookmarkEnd w:id="43"/>
      <w:r w:rsidRPr="002E23E6">
        <w:rPr>
          <w:rFonts w:ascii="Calibri" w:hAnsi="Calibri" w:cs="Arial"/>
          <w:sz w:val="16"/>
          <w:szCs w:val="16"/>
        </w:rPr>
        <w:t xml:space="preserve"> </w:t>
      </w:r>
    </w:p>
    <w:p w14:paraId="56655C1B" w14:textId="77777777" w:rsidR="00B120AE" w:rsidRPr="002E23E6" w:rsidRDefault="00B120AE" w:rsidP="00B120AE">
      <w:pPr>
        <w:pStyle w:val="Heading2"/>
        <w:keepNext/>
        <w:rPr>
          <w:rStyle w:val="Subheading"/>
          <w:rFonts w:ascii="Calibri" w:hAnsi="Calibri" w:cs="Arial"/>
          <w:sz w:val="16"/>
          <w:szCs w:val="16"/>
        </w:rPr>
      </w:pPr>
      <w:bookmarkStart w:id="44" w:name="_Toc104804381"/>
      <w:r w:rsidRPr="002E23E6">
        <w:rPr>
          <w:rStyle w:val="Subheading"/>
          <w:rFonts w:ascii="Calibri" w:hAnsi="Calibri" w:cs="Arial"/>
          <w:sz w:val="16"/>
          <w:szCs w:val="16"/>
        </w:rPr>
        <w:t>Charges</w:t>
      </w:r>
      <w:bookmarkEnd w:id="44"/>
    </w:p>
    <w:p w14:paraId="098B48D0"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Client must pay to Ticketek in accordance with clause </w:t>
      </w:r>
      <w:r w:rsidRPr="000F1DC7">
        <w:fldChar w:fldCharType="begin"/>
      </w:r>
      <w:r w:rsidRPr="000F1DC7">
        <w:instrText xml:space="preserve"> REF _Ref104719254 \r \h  \* MERGEFORMAT </w:instrText>
      </w:r>
      <w:r w:rsidRPr="000F1DC7">
        <w:fldChar w:fldCharType="separate"/>
      </w:r>
      <w:r w:rsidRPr="00BE5067">
        <w:rPr>
          <w:rFonts w:ascii="Calibri" w:hAnsi="Calibri"/>
          <w:sz w:val="16"/>
          <w:szCs w:val="16"/>
        </w:rPr>
        <w:t>6.4</w:t>
      </w:r>
      <w:r w:rsidRPr="000F1DC7">
        <w:fldChar w:fldCharType="end"/>
      </w:r>
      <w:r w:rsidRPr="002E23E6">
        <w:rPr>
          <w:rFonts w:ascii="Calibri" w:hAnsi="Calibri"/>
          <w:sz w:val="16"/>
          <w:szCs w:val="16"/>
        </w:rPr>
        <w:t xml:space="preserve"> and </w:t>
      </w:r>
      <w:r w:rsidRPr="000F1DC7">
        <w:fldChar w:fldCharType="begin"/>
      </w:r>
      <w:r w:rsidRPr="000F1DC7">
        <w:instrText xml:space="preserve"> REF _Ref104719255 \r \h  \* MERGEFORMAT </w:instrText>
      </w:r>
      <w:r w:rsidRPr="000F1DC7">
        <w:fldChar w:fldCharType="separate"/>
      </w:r>
      <w:r w:rsidRPr="00BE5067">
        <w:rPr>
          <w:rFonts w:ascii="Calibri" w:hAnsi="Calibri"/>
          <w:sz w:val="16"/>
          <w:szCs w:val="16"/>
        </w:rPr>
        <w:t>6.5</w:t>
      </w:r>
      <w:r w:rsidRPr="000F1DC7">
        <w:fldChar w:fldCharType="end"/>
      </w:r>
      <w:r w:rsidRPr="002E23E6">
        <w:rPr>
          <w:rFonts w:ascii="Calibri" w:hAnsi="Calibri"/>
          <w:sz w:val="16"/>
          <w:szCs w:val="16"/>
        </w:rPr>
        <w:t xml:space="preserve"> the Charges applicable to each Membership sold through the System.</w:t>
      </w:r>
    </w:p>
    <w:p w14:paraId="3F74F9B4" w14:textId="77777777" w:rsidR="00B120AE" w:rsidRPr="002E23E6" w:rsidRDefault="00B120AE" w:rsidP="00B120AE">
      <w:pPr>
        <w:pStyle w:val="Heading2"/>
        <w:keepNext/>
        <w:rPr>
          <w:rStyle w:val="Subheading"/>
          <w:rFonts w:ascii="Calibri" w:hAnsi="Calibri" w:cs="Arial"/>
          <w:b w:val="0"/>
          <w:sz w:val="16"/>
          <w:szCs w:val="16"/>
        </w:rPr>
      </w:pPr>
      <w:bookmarkStart w:id="45" w:name="_Ref241376340"/>
      <w:bookmarkStart w:id="46" w:name="_Ref104719052"/>
      <w:bookmarkStart w:id="47" w:name="_Ref104719068"/>
      <w:bookmarkStart w:id="48" w:name="_Ref104719113"/>
      <w:bookmarkStart w:id="49" w:name="_Ref104719142"/>
      <w:bookmarkStart w:id="50" w:name="_Toc104804382"/>
      <w:r w:rsidRPr="002E23E6">
        <w:rPr>
          <w:rStyle w:val="Subheading"/>
          <w:rFonts w:ascii="Calibri" w:hAnsi="Calibri" w:cs="Arial"/>
          <w:sz w:val="16"/>
          <w:szCs w:val="16"/>
        </w:rPr>
        <w:t>CPI review</w:t>
      </w:r>
      <w:bookmarkEnd w:id="45"/>
      <w:r w:rsidRPr="002E23E6">
        <w:rPr>
          <w:rStyle w:val="Subheading"/>
          <w:rFonts w:ascii="Calibri" w:hAnsi="Calibri" w:cs="Arial"/>
          <w:sz w:val="16"/>
          <w:szCs w:val="16"/>
        </w:rPr>
        <w:t xml:space="preserve"> </w:t>
      </w:r>
      <w:bookmarkEnd w:id="46"/>
      <w:bookmarkEnd w:id="47"/>
      <w:bookmarkEnd w:id="48"/>
      <w:bookmarkEnd w:id="49"/>
      <w:bookmarkEnd w:id="50"/>
    </w:p>
    <w:p w14:paraId="059C3354"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On each Review Date, each of the Hard Ticket Fee, the Complimentary Charge and all other Charges are automatically increased by the CPI Escalator, rounded up in respect of each Charge to the nearest five cents.  </w:t>
      </w:r>
    </w:p>
    <w:p w14:paraId="5469D530" w14:textId="77777777" w:rsidR="00B120AE" w:rsidRPr="002E23E6" w:rsidRDefault="00B120AE" w:rsidP="00B120AE">
      <w:pPr>
        <w:pStyle w:val="Heading2"/>
        <w:keepNext/>
        <w:rPr>
          <w:rFonts w:ascii="Calibri" w:hAnsi="Calibri" w:cs="Arial"/>
          <w:sz w:val="16"/>
          <w:szCs w:val="16"/>
        </w:rPr>
      </w:pPr>
      <w:bookmarkStart w:id="51" w:name="_Ref104719338"/>
      <w:bookmarkStart w:id="52" w:name="_Ref104719351"/>
      <w:bookmarkStart w:id="53" w:name="_Toc104804383"/>
      <w:r w:rsidRPr="002E23E6">
        <w:rPr>
          <w:rStyle w:val="Subheading"/>
          <w:rFonts w:ascii="Calibri" w:hAnsi="Calibri" w:cs="Arial"/>
          <w:sz w:val="16"/>
          <w:szCs w:val="16"/>
        </w:rPr>
        <w:t>Settlement</w:t>
      </w:r>
      <w:bookmarkEnd w:id="51"/>
      <w:bookmarkEnd w:id="52"/>
      <w:bookmarkEnd w:id="53"/>
      <w:r w:rsidRPr="002E23E6">
        <w:rPr>
          <w:rStyle w:val="Subheading"/>
          <w:rFonts w:ascii="Calibri" w:hAnsi="Calibri" w:cs="Arial"/>
          <w:sz w:val="16"/>
          <w:szCs w:val="16"/>
        </w:rPr>
        <w:t xml:space="preserve"> </w:t>
      </w:r>
    </w:p>
    <w:p w14:paraId="7B246AB3"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Subject to clauses 6.4, </w:t>
      </w:r>
      <w:r w:rsidRPr="002E23E6">
        <w:rPr>
          <w:rFonts w:ascii="Calibri" w:hAnsi="Calibri"/>
          <w:sz w:val="16"/>
          <w:szCs w:val="16"/>
        </w:rPr>
        <w:fldChar w:fldCharType="begin"/>
      </w:r>
      <w:r w:rsidRPr="002E23E6">
        <w:rPr>
          <w:rFonts w:ascii="Calibri" w:hAnsi="Calibri"/>
          <w:sz w:val="16"/>
          <w:szCs w:val="16"/>
        </w:rPr>
        <w:instrText xml:space="preserve"> REF _Ref237910779 \r \h  \* MERGEFORMAT </w:instrText>
      </w:r>
      <w:r w:rsidRPr="002E23E6">
        <w:rPr>
          <w:rFonts w:ascii="Calibri" w:hAnsi="Calibri"/>
          <w:sz w:val="16"/>
          <w:szCs w:val="16"/>
        </w:rPr>
      </w:r>
      <w:r w:rsidRPr="002E23E6">
        <w:rPr>
          <w:rFonts w:ascii="Calibri" w:hAnsi="Calibri"/>
          <w:sz w:val="16"/>
          <w:szCs w:val="16"/>
        </w:rPr>
        <w:fldChar w:fldCharType="separate"/>
      </w:r>
      <w:r>
        <w:rPr>
          <w:rFonts w:ascii="Calibri" w:hAnsi="Calibri"/>
          <w:sz w:val="16"/>
          <w:szCs w:val="16"/>
        </w:rPr>
        <w:t>6.6</w:t>
      </w:r>
      <w:r w:rsidRPr="002E23E6">
        <w:rPr>
          <w:rFonts w:ascii="Calibri" w:hAnsi="Calibri"/>
          <w:sz w:val="16"/>
          <w:szCs w:val="16"/>
        </w:rPr>
        <w:fldChar w:fldCharType="end"/>
      </w:r>
      <w:r w:rsidRPr="002E23E6">
        <w:rPr>
          <w:rFonts w:ascii="Calibri" w:hAnsi="Calibri"/>
          <w:sz w:val="16"/>
          <w:szCs w:val="16"/>
        </w:rPr>
        <w:t xml:space="preserve"> and </w:t>
      </w:r>
      <w:r w:rsidRPr="002E23E6">
        <w:rPr>
          <w:rFonts w:ascii="Calibri" w:hAnsi="Calibri"/>
          <w:sz w:val="16"/>
          <w:szCs w:val="16"/>
        </w:rPr>
        <w:fldChar w:fldCharType="begin"/>
      </w:r>
      <w:r w:rsidRPr="002E23E6">
        <w:rPr>
          <w:rFonts w:ascii="Calibri" w:hAnsi="Calibri"/>
          <w:sz w:val="16"/>
          <w:szCs w:val="16"/>
        </w:rPr>
        <w:instrText xml:space="preserve"> REF _Ref237910782 \r \h  \* MERGEFORMAT </w:instrText>
      </w:r>
      <w:r w:rsidRPr="002E23E6">
        <w:rPr>
          <w:rFonts w:ascii="Calibri" w:hAnsi="Calibri"/>
          <w:sz w:val="16"/>
          <w:szCs w:val="16"/>
        </w:rPr>
      </w:r>
      <w:r w:rsidRPr="002E23E6">
        <w:rPr>
          <w:rFonts w:ascii="Calibri" w:hAnsi="Calibri"/>
          <w:sz w:val="16"/>
          <w:szCs w:val="16"/>
        </w:rPr>
        <w:fldChar w:fldCharType="separate"/>
      </w:r>
      <w:r>
        <w:rPr>
          <w:rFonts w:ascii="Calibri" w:hAnsi="Calibri"/>
          <w:sz w:val="16"/>
          <w:szCs w:val="16"/>
        </w:rPr>
        <w:t>7</w:t>
      </w:r>
      <w:r w:rsidRPr="002E23E6">
        <w:rPr>
          <w:rFonts w:ascii="Calibri" w:hAnsi="Calibri"/>
          <w:sz w:val="16"/>
          <w:szCs w:val="16"/>
        </w:rPr>
        <w:fldChar w:fldCharType="end"/>
      </w:r>
      <w:r w:rsidRPr="002E23E6">
        <w:rPr>
          <w:rFonts w:ascii="Calibri" w:hAnsi="Calibri"/>
          <w:sz w:val="16"/>
          <w:szCs w:val="16"/>
        </w:rPr>
        <w:t xml:space="preserve">: </w:t>
      </w:r>
    </w:p>
    <w:p w14:paraId="3F1E542E"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on the Settlement Day, Ticketek must pay to the Client the proceeds of Memberships sold through the System in the immediately preceding Thursday to Wednesday period and received by Ticketek less any amount Ticketek is entitled to deduct under clause </w:t>
      </w:r>
      <w:r w:rsidRPr="000F1DC7">
        <w:fldChar w:fldCharType="begin"/>
      </w:r>
      <w:r w:rsidRPr="000F1DC7">
        <w:instrText xml:space="preserve"> REF _Ref104719254 \r \h  \* MERGEFORMAT </w:instrText>
      </w:r>
      <w:r w:rsidRPr="000F1DC7">
        <w:fldChar w:fldCharType="separate"/>
      </w:r>
      <w:r w:rsidRPr="00BE5067">
        <w:rPr>
          <w:rFonts w:ascii="Calibri" w:hAnsi="Calibri"/>
          <w:sz w:val="16"/>
          <w:szCs w:val="16"/>
        </w:rPr>
        <w:t>6.4</w:t>
      </w:r>
      <w:r w:rsidRPr="000F1DC7">
        <w:fldChar w:fldCharType="end"/>
      </w:r>
      <w:r w:rsidRPr="002E23E6">
        <w:rPr>
          <w:rFonts w:ascii="Calibri" w:hAnsi="Calibri"/>
          <w:sz w:val="16"/>
          <w:szCs w:val="16"/>
        </w:rPr>
        <w:t xml:space="preserve">. </w:t>
      </w:r>
    </w:p>
    <w:p w14:paraId="09904BFF" w14:textId="77777777" w:rsidR="00B120AE" w:rsidRPr="002E23E6" w:rsidRDefault="00B120AE" w:rsidP="00B120AE">
      <w:pPr>
        <w:pStyle w:val="Heading4"/>
        <w:rPr>
          <w:rFonts w:ascii="Calibri" w:hAnsi="Calibri" w:cs="Calibri"/>
          <w:sz w:val="16"/>
          <w:szCs w:val="16"/>
        </w:rPr>
      </w:pPr>
      <w:r w:rsidRPr="002E23E6">
        <w:rPr>
          <w:rFonts w:ascii="Calibri" w:hAnsi="Calibri"/>
          <w:sz w:val="16"/>
          <w:szCs w:val="16"/>
        </w:rPr>
        <w:t xml:space="preserve">However, </w:t>
      </w:r>
      <w:r w:rsidRPr="002E23E6">
        <w:rPr>
          <w:rFonts w:ascii="Calibri" w:hAnsi="Calibri" w:cs="Calibri"/>
          <w:sz w:val="16"/>
          <w:szCs w:val="16"/>
        </w:rPr>
        <w:t>Ticketek’s obligation to settle moneys to the Client before an Event has completed is subject to:</w:t>
      </w:r>
    </w:p>
    <w:p w14:paraId="7FC01C99" w14:textId="77777777" w:rsidR="00B120AE" w:rsidRDefault="00B120AE" w:rsidP="00B120AE">
      <w:pPr>
        <w:pStyle w:val="ListParagraph"/>
        <w:numPr>
          <w:ilvl w:val="0"/>
          <w:numId w:val="17"/>
        </w:numPr>
        <w:spacing w:before="240"/>
        <w:contextualSpacing w:val="0"/>
        <w:jc w:val="both"/>
        <w:rPr>
          <w:rFonts w:cs="Calibri"/>
          <w:sz w:val="16"/>
          <w:szCs w:val="16"/>
        </w:rPr>
      </w:pPr>
      <w:r w:rsidRPr="002E23E6">
        <w:rPr>
          <w:rFonts w:cs="Calibri"/>
          <w:sz w:val="16"/>
          <w:szCs w:val="16"/>
        </w:rPr>
        <w:t xml:space="preserve">The Client giving to Ticketek such security as Ticketek reasonably requests to secure Membership </w:t>
      </w:r>
      <w:proofErr w:type="gramStart"/>
      <w:r w:rsidRPr="002E23E6">
        <w:rPr>
          <w:rFonts w:cs="Calibri"/>
          <w:sz w:val="16"/>
          <w:szCs w:val="16"/>
        </w:rPr>
        <w:t>proceeds;</w:t>
      </w:r>
      <w:proofErr w:type="gramEnd"/>
    </w:p>
    <w:p w14:paraId="081604CF" w14:textId="77777777" w:rsidR="00B120AE" w:rsidRPr="007C3FE2" w:rsidRDefault="00B120AE" w:rsidP="00B120AE">
      <w:pPr>
        <w:pStyle w:val="ListParagraph"/>
        <w:numPr>
          <w:ilvl w:val="0"/>
          <w:numId w:val="17"/>
        </w:numPr>
        <w:spacing w:before="240"/>
        <w:contextualSpacing w:val="0"/>
        <w:jc w:val="both"/>
        <w:rPr>
          <w:rFonts w:cs="Calibri"/>
          <w:sz w:val="16"/>
          <w:szCs w:val="16"/>
        </w:rPr>
      </w:pPr>
      <w:r w:rsidRPr="007C3FE2">
        <w:rPr>
          <w:rFonts w:cs="Calibri"/>
          <w:sz w:val="16"/>
          <w:szCs w:val="16"/>
        </w:rPr>
        <w:t xml:space="preserve">The Client holding the moneys on trust at all times for Members until such time as the relevant Event has </w:t>
      </w:r>
      <w:proofErr w:type="gramStart"/>
      <w:r w:rsidRPr="007C3FE2">
        <w:rPr>
          <w:rFonts w:cs="Calibri"/>
          <w:sz w:val="16"/>
          <w:szCs w:val="16"/>
        </w:rPr>
        <w:t>completed;</w:t>
      </w:r>
      <w:proofErr w:type="gramEnd"/>
    </w:p>
    <w:p w14:paraId="4FC329FA" w14:textId="77777777" w:rsidR="00B120AE" w:rsidRPr="002E23E6" w:rsidRDefault="00B120AE" w:rsidP="00B120AE">
      <w:pPr>
        <w:pStyle w:val="ListParagraph"/>
        <w:numPr>
          <w:ilvl w:val="0"/>
          <w:numId w:val="17"/>
        </w:numPr>
        <w:spacing w:before="240"/>
        <w:contextualSpacing w:val="0"/>
        <w:jc w:val="both"/>
        <w:rPr>
          <w:rFonts w:cs="Calibri"/>
          <w:sz w:val="16"/>
          <w:szCs w:val="16"/>
        </w:rPr>
      </w:pPr>
      <w:r w:rsidRPr="002E23E6">
        <w:rPr>
          <w:rFonts w:cs="Calibri"/>
          <w:sz w:val="16"/>
          <w:szCs w:val="16"/>
        </w:rPr>
        <w:t xml:space="preserve">The Client and Ticketek </w:t>
      </w:r>
      <w:proofErr w:type="gramStart"/>
      <w:r w:rsidRPr="002E23E6">
        <w:rPr>
          <w:rFonts w:cs="Calibri"/>
          <w:sz w:val="16"/>
          <w:szCs w:val="16"/>
        </w:rPr>
        <w:t>complying at all times</w:t>
      </w:r>
      <w:proofErr w:type="gramEnd"/>
      <w:r w:rsidRPr="002E23E6">
        <w:rPr>
          <w:rFonts w:cs="Calibri"/>
          <w:sz w:val="16"/>
          <w:szCs w:val="16"/>
        </w:rPr>
        <w:t xml:space="preserve"> with all relevant laws and, if applicable, industry codes; and</w:t>
      </w:r>
    </w:p>
    <w:p w14:paraId="0D2E3F2E" w14:textId="77777777" w:rsidR="00B120AE" w:rsidRPr="002E23E6" w:rsidRDefault="00B120AE" w:rsidP="00B120AE">
      <w:pPr>
        <w:pStyle w:val="ListParagraph"/>
        <w:numPr>
          <w:ilvl w:val="0"/>
          <w:numId w:val="17"/>
        </w:numPr>
        <w:spacing w:before="240"/>
        <w:contextualSpacing w:val="0"/>
        <w:jc w:val="both"/>
        <w:rPr>
          <w:rFonts w:cs="Calibri"/>
          <w:sz w:val="16"/>
          <w:szCs w:val="16"/>
        </w:rPr>
      </w:pPr>
      <w:r w:rsidRPr="002E23E6">
        <w:rPr>
          <w:rFonts w:cs="Calibri"/>
          <w:sz w:val="16"/>
          <w:szCs w:val="16"/>
        </w:rPr>
        <w:t>No adverse change in the financial position of the Client.</w:t>
      </w:r>
    </w:p>
    <w:p w14:paraId="423A75A4" w14:textId="77777777" w:rsidR="00B120AE" w:rsidRDefault="00B120AE" w:rsidP="00B120AE">
      <w:pPr>
        <w:pStyle w:val="Heading4"/>
        <w:rPr>
          <w:sz w:val="16"/>
          <w:szCs w:val="16"/>
        </w:rPr>
      </w:pPr>
      <w:r w:rsidRPr="00820233">
        <w:rPr>
          <w:sz w:val="16"/>
          <w:szCs w:val="16"/>
        </w:rPr>
        <w:t xml:space="preserve">The parties acknowledge that the arrangements outlined above in relation to the settlement of moneys to the Client, </w:t>
      </w:r>
      <w:proofErr w:type="gramStart"/>
      <w:r w:rsidRPr="00820233">
        <w:rPr>
          <w:sz w:val="16"/>
          <w:szCs w:val="16"/>
        </w:rPr>
        <w:t>is subject at all times</w:t>
      </w:r>
      <w:proofErr w:type="gramEnd"/>
      <w:r w:rsidRPr="00820233">
        <w:rPr>
          <w:sz w:val="16"/>
          <w:szCs w:val="16"/>
        </w:rPr>
        <w:t xml:space="preserve"> to the policies and processes of Ticketek’s banking partner.  Should such policies and processes change, Ticketek will notify the Client, and the parties will discuss in good faith any variations which must be made to these arrangements as a result.</w:t>
      </w:r>
    </w:p>
    <w:p w14:paraId="22CF9967" w14:textId="77777777" w:rsidR="00B120AE" w:rsidRDefault="00B120AE" w:rsidP="00B120AE">
      <w:pPr>
        <w:pStyle w:val="BodyText"/>
      </w:pPr>
    </w:p>
    <w:p w14:paraId="62E30CCA" w14:textId="77777777" w:rsidR="00B120AE" w:rsidRDefault="00B120AE" w:rsidP="00B120AE">
      <w:pPr>
        <w:pStyle w:val="BodyText"/>
      </w:pPr>
    </w:p>
    <w:p w14:paraId="1D2015D7" w14:textId="77777777" w:rsidR="00B120AE" w:rsidRPr="00B120AE" w:rsidRDefault="00B120AE" w:rsidP="00B120AE">
      <w:pPr>
        <w:pStyle w:val="BodyText"/>
      </w:pPr>
    </w:p>
    <w:p w14:paraId="57BFFBAE" w14:textId="77777777" w:rsidR="00B120AE" w:rsidRPr="002E23E6" w:rsidRDefault="00B120AE" w:rsidP="00B120AE">
      <w:pPr>
        <w:pStyle w:val="Heading4"/>
        <w:rPr>
          <w:rFonts w:ascii="Calibri" w:hAnsi="Calibri" w:cs="Calibri"/>
          <w:sz w:val="16"/>
          <w:szCs w:val="16"/>
        </w:rPr>
      </w:pPr>
      <w:r w:rsidRPr="002E23E6">
        <w:rPr>
          <w:rFonts w:ascii="Calibri" w:hAnsi="Calibri"/>
          <w:sz w:val="16"/>
          <w:szCs w:val="16"/>
        </w:rPr>
        <w:lastRenderedPageBreak/>
        <w:t>The</w:t>
      </w:r>
      <w:r w:rsidRPr="002E23E6">
        <w:rPr>
          <w:rFonts w:ascii="Calibri" w:hAnsi="Calibri" w:cs="Calibri"/>
          <w:sz w:val="16"/>
          <w:szCs w:val="16"/>
        </w:rPr>
        <w:t xml:space="preserve"> Client indemnifies Ticketek from and against all Claims which Ticketek incurs or may incur </w:t>
      </w:r>
      <w:proofErr w:type="gramStart"/>
      <w:r w:rsidRPr="002E23E6">
        <w:rPr>
          <w:rFonts w:ascii="Calibri" w:hAnsi="Calibri" w:cs="Calibri"/>
          <w:sz w:val="16"/>
          <w:szCs w:val="16"/>
        </w:rPr>
        <w:t>as a result of</w:t>
      </w:r>
      <w:proofErr w:type="gramEnd"/>
      <w:r w:rsidRPr="002E23E6">
        <w:rPr>
          <w:rFonts w:ascii="Calibri" w:hAnsi="Calibri" w:cs="Calibri"/>
          <w:sz w:val="16"/>
          <w:szCs w:val="16"/>
        </w:rPr>
        <w:t xml:space="preserve"> Ticketek settling moneys in respect of an Event to the Client prior to the Event completing.</w:t>
      </w:r>
    </w:p>
    <w:p w14:paraId="7B2719A6" w14:textId="77777777" w:rsidR="00B120AE" w:rsidRPr="002E23E6" w:rsidRDefault="00B120AE" w:rsidP="00B120AE">
      <w:pPr>
        <w:pStyle w:val="Heading4"/>
        <w:rPr>
          <w:rFonts w:ascii="Calibri" w:hAnsi="Calibri" w:cs="Calibri"/>
          <w:sz w:val="16"/>
          <w:szCs w:val="16"/>
        </w:rPr>
      </w:pPr>
      <w:r w:rsidRPr="002E23E6">
        <w:rPr>
          <w:rFonts w:ascii="Calibri" w:hAnsi="Calibri" w:cs="Calibri"/>
          <w:sz w:val="16"/>
          <w:szCs w:val="16"/>
        </w:rPr>
        <w:t xml:space="preserve">The Client acknowledges that it is solely responsible for dealing with all Member inquiries regarding seat allocation, </w:t>
      </w:r>
      <w:proofErr w:type="gramStart"/>
      <w:r w:rsidRPr="002E23E6">
        <w:rPr>
          <w:rFonts w:ascii="Calibri" w:hAnsi="Calibri" w:cs="Calibri"/>
          <w:sz w:val="16"/>
          <w:szCs w:val="16"/>
        </w:rPr>
        <w:t>refunds</w:t>
      </w:r>
      <w:proofErr w:type="gramEnd"/>
      <w:r w:rsidRPr="002E23E6">
        <w:rPr>
          <w:rFonts w:ascii="Calibri" w:hAnsi="Calibri" w:cs="Calibri"/>
          <w:sz w:val="16"/>
          <w:szCs w:val="16"/>
        </w:rPr>
        <w:t xml:space="preserve"> and other customer service issues once Ticketek has processed the Membership.</w:t>
      </w:r>
    </w:p>
    <w:p w14:paraId="260FF489" w14:textId="77777777" w:rsidR="00B120AE" w:rsidRPr="002E23E6" w:rsidRDefault="00B120AE" w:rsidP="00B120AE">
      <w:pPr>
        <w:pStyle w:val="Heading2"/>
        <w:keepNext/>
        <w:rPr>
          <w:rStyle w:val="Subheading"/>
          <w:rFonts w:ascii="Calibri" w:hAnsi="Calibri" w:cs="Arial"/>
          <w:b w:val="0"/>
          <w:sz w:val="16"/>
          <w:szCs w:val="16"/>
        </w:rPr>
      </w:pPr>
      <w:bookmarkStart w:id="54" w:name="_Ref104719254"/>
      <w:bookmarkStart w:id="55" w:name="_Ref104719349"/>
      <w:bookmarkStart w:id="56" w:name="_Toc104804384"/>
      <w:r w:rsidRPr="002E23E6">
        <w:rPr>
          <w:rStyle w:val="Subheading"/>
          <w:rFonts w:ascii="Calibri" w:hAnsi="Calibri" w:cs="Arial"/>
          <w:sz w:val="16"/>
          <w:szCs w:val="16"/>
        </w:rPr>
        <w:t>Deduction of amounts owing</w:t>
      </w:r>
      <w:bookmarkEnd w:id="54"/>
      <w:bookmarkEnd w:id="55"/>
      <w:bookmarkEnd w:id="56"/>
    </w:p>
    <w:p w14:paraId="4D24EFBB"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Client irrevocably authorises Ticketek to offset and deduct from amounts payable by it to the Client under clause </w:t>
      </w:r>
      <w:r w:rsidRPr="000F1DC7">
        <w:fldChar w:fldCharType="begin"/>
      </w:r>
      <w:r w:rsidRPr="000F1DC7">
        <w:instrText xml:space="preserve"> REF _Ref104719338 \r \h  \* MERGEFORMAT </w:instrText>
      </w:r>
      <w:r w:rsidRPr="000F1DC7">
        <w:fldChar w:fldCharType="separate"/>
      </w:r>
      <w:r w:rsidRPr="00BE5067">
        <w:rPr>
          <w:rFonts w:ascii="Calibri" w:hAnsi="Calibri"/>
          <w:sz w:val="16"/>
          <w:szCs w:val="16"/>
        </w:rPr>
        <w:t>6.3</w:t>
      </w:r>
      <w:r w:rsidRPr="000F1DC7">
        <w:fldChar w:fldCharType="end"/>
      </w:r>
      <w:r w:rsidRPr="002E23E6">
        <w:rPr>
          <w:rFonts w:ascii="Calibri" w:hAnsi="Calibri"/>
          <w:sz w:val="16"/>
          <w:szCs w:val="16"/>
        </w:rPr>
        <w:t xml:space="preserve"> or otherwise, and to apply to its own account, in and towards satisfaction of all Charges payable by the Client in respect of Memberships and any other amounts which are or may become due by the Client to Ticketek in connection with this Agreement. Any such amounts will be communicated to the </w:t>
      </w:r>
      <w:proofErr w:type="gramStart"/>
      <w:r w:rsidRPr="002E23E6">
        <w:rPr>
          <w:rFonts w:ascii="Calibri" w:hAnsi="Calibri"/>
          <w:sz w:val="16"/>
          <w:szCs w:val="16"/>
        </w:rPr>
        <w:t>Client, and</w:t>
      </w:r>
      <w:proofErr w:type="gramEnd"/>
      <w:r w:rsidRPr="002E23E6">
        <w:rPr>
          <w:rFonts w:ascii="Calibri" w:hAnsi="Calibri"/>
          <w:sz w:val="16"/>
          <w:szCs w:val="16"/>
        </w:rPr>
        <w:t xml:space="preserve"> listed separately on a settlement or invoice documentation.  </w:t>
      </w:r>
    </w:p>
    <w:p w14:paraId="1D0DA91C" w14:textId="77777777" w:rsidR="00B120AE" w:rsidRPr="002E23E6" w:rsidRDefault="00B120AE" w:rsidP="00B120AE">
      <w:pPr>
        <w:pStyle w:val="Heading2"/>
        <w:keepNext/>
        <w:rPr>
          <w:rStyle w:val="Subheading"/>
          <w:rFonts w:ascii="Calibri" w:hAnsi="Calibri" w:cs="Arial"/>
          <w:b w:val="0"/>
          <w:sz w:val="16"/>
          <w:szCs w:val="16"/>
        </w:rPr>
      </w:pPr>
      <w:bookmarkStart w:id="57" w:name="_Ref104719255"/>
      <w:bookmarkStart w:id="58" w:name="_Toc104804385"/>
      <w:r w:rsidRPr="002E23E6">
        <w:rPr>
          <w:rStyle w:val="Subheading"/>
          <w:rFonts w:ascii="Calibri" w:hAnsi="Calibri" w:cs="Arial"/>
          <w:sz w:val="16"/>
          <w:szCs w:val="16"/>
        </w:rPr>
        <w:t>Payment by Client of other amounts owing</w:t>
      </w:r>
      <w:bookmarkEnd w:id="57"/>
      <w:bookmarkEnd w:id="58"/>
      <w:r w:rsidRPr="002E23E6">
        <w:rPr>
          <w:rStyle w:val="Subheading"/>
          <w:rFonts w:ascii="Calibri" w:hAnsi="Calibri" w:cs="Arial"/>
          <w:sz w:val="16"/>
          <w:szCs w:val="16"/>
        </w:rPr>
        <w:t xml:space="preserve"> </w:t>
      </w:r>
    </w:p>
    <w:p w14:paraId="301D5849"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Client must pay to Ticketek all Charges and other amounts owing under this Agreement but not deducted under clause </w:t>
      </w:r>
      <w:r w:rsidRPr="000F1DC7">
        <w:fldChar w:fldCharType="begin"/>
      </w:r>
      <w:r w:rsidRPr="000F1DC7">
        <w:instrText xml:space="preserve"> REF _Ref104719349 \r \h  \* MERGEFORMAT </w:instrText>
      </w:r>
      <w:r w:rsidRPr="000F1DC7">
        <w:fldChar w:fldCharType="separate"/>
      </w:r>
      <w:r w:rsidRPr="00BE5067">
        <w:rPr>
          <w:rFonts w:ascii="Calibri" w:hAnsi="Calibri"/>
          <w:sz w:val="16"/>
          <w:szCs w:val="16"/>
        </w:rPr>
        <w:t>6.4</w:t>
      </w:r>
      <w:r w:rsidRPr="000F1DC7">
        <w:fldChar w:fldCharType="end"/>
      </w:r>
      <w:r w:rsidRPr="002E23E6">
        <w:rPr>
          <w:rFonts w:ascii="Calibri" w:hAnsi="Calibri"/>
          <w:sz w:val="16"/>
          <w:szCs w:val="16"/>
        </w:rPr>
        <w:t xml:space="preserve"> within 30 days after Ticketek issues an invoice to the Client in respect of the amount due.</w:t>
      </w:r>
    </w:p>
    <w:p w14:paraId="70D0BC70" w14:textId="77777777" w:rsidR="00B120AE" w:rsidRPr="002E23E6" w:rsidRDefault="00B120AE" w:rsidP="00B120AE">
      <w:pPr>
        <w:pStyle w:val="Heading2"/>
        <w:keepNext/>
        <w:rPr>
          <w:rStyle w:val="Subheading"/>
          <w:rFonts w:ascii="Calibri" w:hAnsi="Calibri" w:cs="Arial"/>
          <w:sz w:val="16"/>
          <w:szCs w:val="16"/>
        </w:rPr>
      </w:pPr>
      <w:bookmarkStart w:id="59" w:name="_Toc104804388"/>
      <w:bookmarkStart w:id="60" w:name="_Ref237910779"/>
      <w:bookmarkStart w:id="61" w:name="_Ref237910870"/>
      <w:bookmarkStart w:id="62" w:name="_Ref418509260"/>
      <w:r w:rsidRPr="002E23E6">
        <w:rPr>
          <w:rStyle w:val="Subheading"/>
          <w:rFonts w:ascii="Calibri" w:hAnsi="Calibri" w:cs="Arial"/>
          <w:sz w:val="16"/>
          <w:szCs w:val="16"/>
        </w:rPr>
        <w:t>Title in Membership proceeds</w:t>
      </w:r>
      <w:bookmarkEnd w:id="59"/>
      <w:bookmarkEnd w:id="60"/>
      <w:bookmarkEnd w:id="61"/>
      <w:bookmarkEnd w:id="62"/>
    </w:p>
    <w:p w14:paraId="12D9FF50"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Property in all proceeds from the sale of all Memberships (including any Memberships sold by the Client) vests legally in Ticketek at the time of purchase. </w:t>
      </w:r>
      <w:r>
        <w:rPr>
          <w:rFonts w:ascii="Calibri" w:hAnsi="Calibri"/>
          <w:sz w:val="16"/>
          <w:szCs w:val="16"/>
        </w:rPr>
        <w:t xml:space="preserve">Subject to clause </w:t>
      </w:r>
      <w:r>
        <w:rPr>
          <w:rFonts w:ascii="Calibri" w:hAnsi="Calibri"/>
          <w:sz w:val="16"/>
          <w:szCs w:val="16"/>
        </w:rPr>
        <w:fldChar w:fldCharType="begin"/>
      </w:r>
      <w:r>
        <w:rPr>
          <w:rFonts w:ascii="Calibri" w:hAnsi="Calibri"/>
          <w:sz w:val="16"/>
          <w:szCs w:val="16"/>
        </w:rPr>
        <w:instrText xml:space="preserve"> REF _Ref107910516 \r \h </w:instrText>
      </w:r>
      <w:r>
        <w:rPr>
          <w:rFonts w:ascii="Calibri" w:hAnsi="Calibri"/>
          <w:sz w:val="16"/>
          <w:szCs w:val="16"/>
        </w:rPr>
      </w:r>
      <w:r>
        <w:rPr>
          <w:rFonts w:ascii="Calibri" w:hAnsi="Calibri"/>
          <w:sz w:val="16"/>
          <w:szCs w:val="16"/>
        </w:rPr>
        <w:fldChar w:fldCharType="separate"/>
      </w:r>
      <w:r>
        <w:rPr>
          <w:rFonts w:ascii="Calibri" w:hAnsi="Calibri"/>
          <w:sz w:val="16"/>
          <w:szCs w:val="16"/>
        </w:rPr>
        <w:t>7.1</w:t>
      </w:r>
      <w:r>
        <w:rPr>
          <w:rFonts w:ascii="Calibri" w:hAnsi="Calibri"/>
          <w:sz w:val="16"/>
          <w:szCs w:val="16"/>
        </w:rPr>
        <w:fldChar w:fldCharType="end"/>
      </w:r>
      <w:r>
        <w:rPr>
          <w:rFonts w:ascii="Calibri" w:hAnsi="Calibri"/>
          <w:sz w:val="16"/>
          <w:szCs w:val="16"/>
        </w:rPr>
        <w:t xml:space="preserve">, </w:t>
      </w:r>
      <w:r w:rsidRPr="002E23E6">
        <w:rPr>
          <w:rFonts w:ascii="Calibri" w:hAnsi="Calibri"/>
          <w:sz w:val="16"/>
          <w:szCs w:val="16"/>
        </w:rPr>
        <w:t xml:space="preserve">Ticketek </w:t>
      </w:r>
      <w:proofErr w:type="gramStart"/>
      <w:r w:rsidRPr="002E23E6">
        <w:rPr>
          <w:rFonts w:ascii="Calibri" w:hAnsi="Calibri"/>
          <w:sz w:val="16"/>
          <w:szCs w:val="16"/>
        </w:rPr>
        <w:t>holds all monies payable to the Client from the proceeds of the sale of Memberships on trust at all times</w:t>
      </w:r>
      <w:proofErr w:type="gramEnd"/>
      <w:r w:rsidRPr="002E23E6">
        <w:rPr>
          <w:rFonts w:ascii="Calibri" w:hAnsi="Calibri"/>
          <w:sz w:val="16"/>
          <w:szCs w:val="16"/>
        </w:rPr>
        <w:t xml:space="preserve"> for the Client.   </w:t>
      </w:r>
    </w:p>
    <w:p w14:paraId="502465D2" w14:textId="77777777" w:rsidR="00B120AE" w:rsidRPr="002E23E6" w:rsidRDefault="00B120AE" w:rsidP="00B120AE">
      <w:pPr>
        <w:pStyle w:val="Heading2"/>
        <w:rPr>
          <w:rStyle w:val="Subheading"/>
          <w:rFonts w:ascii="Calibri" w:hAnsi="Calibri" w:cs="Arial"/>
          <w:sz w:val="16"/>
          <w:szCs w:val="16"/>
        </w:rPr>
      </w:pPr>
      <w:bookmarkStart w:id="63" w:name="_Ref104719304"/>
      <w:bookmarkStart w:id="64" w:name="_Toc104804387"/>
      <w:r w:rsidRPr="002E23E6">
        <w:rPr>
          <w:rStyle w:val="Subheading"/>
          <w:rFonts w:ascii="Calibri" w:hAnsi="Calibri" w:cs="Arial"/>
          <w:sz w:val="16"/>
          <w:szCs w:val="16"/>
        </w:rPr>
        <w:t>Third Party claims against Ticketek</w:t>
      </w:r>
      <w:bookmarkEnd w:id="63"/>
      <w:bookmarkEnd w:id="64"/>
    </w:p>
    <w:p w14:paraId="1F630740"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If, in Ticketek’s reasonable opinion, it is likely that a Claim by a party other than the Client will be made against it arising from the Event (including any cancellation of the Event):</w:t>
      </w:r>
    </w:p>
    <w:p w14:paraId="3519F38C"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Ticketek will consult in good faith with the Client prior to taking any further action including, where appropriate, consultation at a CEO-</w:t>
      </w:r>
      <w:proofErr w:type="gramStart"/>
      <w:r w:rsidRPr="002E23E6">
        <w:rPr>
          <w:rFonts w:ascii="Calibri" w:hAnsi="Calibri"/>
          <w:sz w:val="16"/>
          <w:szCs w:val="16"/>
        </w:rPr>
        <w:t>level;</w:t>
      </w:r>
      <w:proofErr w:type="gramEnd"/>
    </w:p>
    <w:p w14:paraId="3FA11EC5"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the Client authorises Ticketek to retain a reasonable proportion of the Ticket or Membership proceeds (such proportion to be determined by Ticketek following reasonable consultation with the Client</w:t>
      </w:r>
      <w:proofErr w:type="gramStart"/>
      <w:r w:rsidRPr="002E23E6">
        <w:rPr>
          <w:rFonts w:ascii="Calibri" w:hAnsi="Calibri"/>
          <w:sz w:val="16"/>
          <w:szCs w:val="16"/>
        </w:rPr>
        <w:t>);</w:t>
      </w:r>
      <w:proofErr w:type="gramEnd"/>
    </w:p>
    <w:p w14:paraId="23264E66"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if the Claim is settled or resolved by final determination of a court Ticketek may apply those monies in full or partial satisfaction of any liability which the Client has to Ticketek in respect of the </w:t>
      </w:r>
      <w:proofErr w:type="gramStart"/>
      <w:r w:rsidRPr="002E23E6">
        <w:rPr>
          <w:rFonts w:ascii="Calibri" w:hAnsi="Calibri"/>
          <w:sz w:val="16"/>
          <w:szCs w:val="16"/>
        </w:rPr>
        <w:t>Event;</w:t>
      </w:r>
      <w:proofErr w:type="gramEnd"/>
    </w:p>
    <w:p w14:paraId="0F9A68F0"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if it is determined finally by a court that the Client has no liability either to Ticketek or to the purchaser of any Tickets, Ticketek will release to the Client the Ticket or </w:t>
      </w:r>
      <w:proofErr w:type="gramStart"/>
      <w:r w:rsidRPr="002E23E6">
        <w:rPr>
          <w:rFonts w:ascii="Calibri" w:hAnsi="Calibri"/>
          <w:sz w:val="16"/>
          <w:szCs w:val="16"/>
        </w:rPr>
        <w:t>Membership  proceeds</w:t>
      </w:r>
      <w:proofErr w:type="gramEnd"/>
      <w:r w:rsidRPr="002E23E6">
        <w:rPr>
          <w:rFonts w:ascii="Calibri" w:hAnsi="Calibri"/>
          <w:sz w:val="16"/>
          <w:szCs w:val="16"/>
        </w:rPr>
        <w:t xml:space="preserve"> which it retained pursuant to clause 6.7(b). </w:t>
      </w:r>
    </w:p>
    <w:p w14:paraId="31B87669" w14:textId="77777777" w:rsidR="00B120AE" w:rsidRPr="002E23E6" w:rsidRDefault="00B120AE" w:rsidP="00B120AE">
      <w:pPr>
        <w:pStyle w:val="Heading2"/>
        <w:keepNext/>
        <w:rPr>
          <w:rStyle w:val="Subheading"/>
          <w:rFonts w:ascii="Calibri" w:hAnsi="Calibri" w:cs="Arial"/>
          <w:b w:val="0"/>
          <w:sz w:val="16"/>
          <w:szCs w:val="16"/>
        </w:rPr>
      </w:pPr>
      <w:bookmarkStart w:id="65" w:name="_Toc104804389"/>
      <w:r w:rsidRPr="002E23E6">
        <w:rPr>
          <w:rStyle w:val="Subheading"/>
          <w:rFonts w:ascii="Calibri" w:hAnsi="Calibri" w:cs="Arial"/>
          <w:sz w:val="16"/>
          <w:szCs w:val="16"/>
        </w:rPr>
        <w:t>Interest</w:t>
      </w:r>
      <w:bookmarkEnd w:id="65"/>
    </w:p>
    <w:p w14:paraId="0CA36EF8"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Neither party is liable to pay interest on amounts due but unpaid.</w:t>
      </w:r>
    </w:p>
    <w:p w14:paraId="74E4C4E1" w14:textId="77777777" w:rsidR="00B120AE" w:rsidRPr="002E23E6" w:rsidRDefault="00B120AE" w:rsidP="00B120AE">
      <w:pPr>
        <w:pStyle w:val="Heading2"/>
        <w:keepNext/>
        <w:rPr>
          <w:rStyle w:val="Subheading"/>
          <w:rFonts w:ascii="Calibri" w:hAnsi="Calibri" w:cs="Arial"/>
          <w:sz w:val="16"/>
          <w:szCs w:val="16"/>
        </w:rPr>
      </w:pPr>
      <w:bookmarkStart w:id="66" w:name="_Toc104804390"/>
      <w:r w:rsidRPr="002E23E6">
        <w:rPr>
          <w:rStyle w:val="Subheading"/>
          <w:rFonts w:ascii="Calibri" w:hAnsi="Calibri" w:cs="Arial"/>
          <w:sz w:val="16"/>
          <w:szCs w:val="16"/>
        </w:rPr>
        <w:t>Manner and currency of payments</w:t>
      </w:r>
      <w:bookmarkEnd w:id="66"/>
      <w:r w:rsidRPr="002E23E6">
        <w:rPr>
          <w:rStyle w:val="Subheading"/>
          <w:rFonts w:ascii="Calibri" w:hAnsi="Calibri" w:cs="Arial"/>
          <w:sz w:val="16"/>
          <w:szCs w:val="16"/>
        </w:rPr>
        <w:t xml:space="preserve"> </w:t>
      </w:r>
    </w:p>
    <w:p w14:paraId="0761F310"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Except as expressly provided in this Agreement, all amounts payable under this Agreement must be paid by electronic transfer in Australian dollars.  Ticketek is not obliged to accept any currency in respect of Membership sales other than Australian dollars.</w:t>
      </w:r>
    </w:p>
    <w:p w14:paraId="53B66216" w14:textId="77777777" w:rsidR="00B120AE" w:rsidRPr="002E23E6" w:rsidRDefault="00B120AE" w:rsidP="00B120AE">
      <w:pPr>
        <w:pStyle w:val="Heading2"/>
        <w:keepNext/>
        <w:rPr>
          <w:rStyle w:val="Subheading"/>
          <w:rFonts w:ascii="Calibri" w:hAnsi="Calibri" w:cs="Arial"/>
          <w:sz w:val="16"/>
        </w:rPr>
      </w:pPr>
      <w:r w:rsidRPr="002E23E6">
        <w:rPr>
          <w:rStyle w:val="Subheading"/>
          <w:rFonts w:ascii="Calibri" w:hAnsi="Calibri" w:cs="Arial"/>
          <w:sz w:val="16"/>
        </w:rPr>
        <w:t>Variation of Fees</w:t>
      </w:r>
    </w:p>
    <w:p w14:paraId="16DDC574" w14:textId="77777777" w:rsidR="00B120AE" w:rsidRPr="002E23E6" w:rsidRDefault="00B120AE" w:rsidP="00B120AE">
      <w:pPr>
        <w:pStyle w:val="BodyText"/>
        <w:rPr>
          <w:rFonts w:ascii="Calibri" w:hAnsi="Calibri" w:cs="Calibri"/>
          <w:sz w:val="16"/>
          <w:szCs w:val="16"/>
        </w:rPr>
      </w:pPr>
      <w:r w:rsidRPr="002E23E6">
        <w:rPr>
          <w:rFonts w:ascii="Calibri" w:hAnsi="Calibri" w:cs="Calibri"/>
          <w:sz w:val="16"/>
          <w:szCs w:val="16"/>
        </w:rPr>
        <w:t>Where, on or after the Commencement Date, there is a change in law (including a change in a regulatory policy or position issued or taken by the ACCC or the Reserve Bank of Australia or any other government agency that impacts Ticketek’s ability in whole or in part to charge the fees set out in this Agreement to purchasers of Memberships and/or to the Client, each party must use best endeavours, and act in good faith, to negotiate and agree on the alternate fee structure.</w:t>
      </w:r>
    </w:p>
    <w:p w14:paraId="54ECB65A" w14:textId="77777777" w:rsidR="00B120AE" w:rsidRPr="002E23E6" w:rsidRDefault="00B120AE" w:rsidP="00B120AE">
      <w:pPr>
        <w:pStyle w:val="Heading2"/>
        <w:rPr>
          <w:rStyle w:val="Subheading"/>
          <w:rFonts w:ascii="Calibri" w:hAnsi="Calibri" w:cs="Calibri"/>
          <w:sz w:val="16"/>
          <w:szCs w:val="16"/>
        </w:rPr>
      </w:pPr>
      <w:r w:rsidRPr="002E23E6">
        <w:rPr>
          <w:rStyle w:val="Subheading"/>
          <w:rFonts w:ascii="Calibri" w:hAnsi="Calibri" w:cs="Calibri"/>
          <w:sz w:val="16"/>
          <w:szCs w:val="16"/>
        </w:rPr>
        <w:t xml:space="preserve">Chargebacks </w:t>
      </w:r>
    </w:p>
    <w:p w14:paraId="181C71EA" w14:textId="77777777" w:rsidR="00B120AE" w:rsidRPr="00EB225A" w:rsidRDefault="00B120AE" w:rsidP="00B120AE">
      <w:pPr>
        <w:spacing w:after="0" w:line="480" w:lineRule="auto"/>
        <w:rPr>
          <w:rFonts w:eastAsia="Times New Roman"/>
        </w:rPr>
      </w:pPr>
      <w:r w:rsidRPr="002E23E6">
        <w:rPr>
          <w:rFonts w:eastAsia="Times New Roman" w:cs="Calibri"/>
          <w:sz w:val="16"/>
          <w:szCs w:val="16"/>
        </w:rPr>
        <w:t xml:space="preserve">If in respect of a Membership, Ticketek’s credit card acquirer charges back to certain purchasers an amount in respect of the sale of their Memberships and the chargeback has been raised because of an alleged failure of the Client to supply, Ticketek will not be liable to pay that amount to the Client under clause </w:t>
      </w:r>
      <w:r w:rsidRPr="002E23E6">
        <w:rPr>
          <w:rFonts w:eastAsia="Times New Roman" w:cs="Calibri"/>
          <w:sz w:val="16"/>
          <w:szCs w:val="16"/>
        </w:rPr>
        <w:fldChar w:fldCharType="begin"/>
      </w:r>
      <w:r w:rsidRPr="002E23E6">
        <w:rPr>
          <w:rFonts w:eastAsia="Times New Roman" w:cs="Calibri"/>
          <w:sz w:val="16"/>
          <w:szCs w:val="16"/>
        </w:rPr>
        <w:instrText xml:space="preserve"> REF _Ref104719338 \r \h  \* MERGEFORMAT </w:instrText>
      </w:r>
      <w:r w:rsidRPr="002E23E6">
        <w:rPr>
          <w:rFonts w:eastAsia="Times New Roman" w:cs="Calibri"/>
          <w:sz w:val="16"/>
          <w:szCs w:val="16"/>
        </w:rPr>
      </w:r>
      <w:r w:rsidRPr="002E23E6">
        <w:rPr>
          <w:rFonts w:eastAsia="Times New Roman" w:cs="Calibri"/>
          <w:sz w:val="16"/>
          <w:szCs w:val="16"/>
        </w:rPr>
        <w:fldChar w:fldCharType="separate"/>
      </w:r>
      <w:r>
        <w:rPr>
          <w:rFonts w:eastAsia="Times New Roman" w:cs="Calibri"/>
          <w:sz w:val="16"/>
          <w:szCs w:val="16"/>
        </w:rPr>
        <w:t>6.3</w:t>
      </w:r>
      <w:r w:rsidRPr="002E23E6">
        <w:rPr>
          <w:rFonts w:eastAsia="Times New Roman" w:cs="Calibri"/>
          <w:sz w:val="16"/>
          <w:szCs w:val="16"/>
        </w:rPr>
        <w:fldChar w:fldCharType="end"/>
      </w:r>
      <w:r w:rsidRPr="002E23E6">
        <w:rPr>
          <w:rFonts w:eastAsia="Times New Roman" w:cs="Calibri"/>
          <w:sz w:val="16"/>
          <w:szCs w:val="16"/>
        </w:rPr>
        <w:t>. To the extent that Ticketek has already paid that amount to the Client, the Client must reimburse Ticketek on demand.  The Client acknowledges that Ticketek shall be entitled to retain all Charges in these circumstances.</w:t>
      </w:r>
    </w:p>
    <w:p w14:paraId="164AE1F8" w14:textId="77777777" w:rsidR="00B120AE" w:rsidRPr="002E23E6" w:rsidRDefault="00B120AE" w:rsidP="00B120AE">
      <w:pPr>
        <w:pStyle w:val="Heading1"/>
        <w:rPr>
          <w:rFonts w:ascii="Calibri" w:hAnsi="Calibri" w:cs="Arial"/>
          <w:sz w:val="16"/>
          <w:szCs w:val="16"/>
        </w:rPr>
      </w:pPr>
      <w:bookmarkStart w:id="67" w:name="_Toc90815261"/>
      <w:bookmarkStart w:id="68" w:name="_Ref104719306"/>
      <w:bookmarkStart w:id="69" w:name="_Toc104804391"/>
      <w:bookmarkStart w:id="70" w:name="_Ref237910782"/>
      <w:r w:rsidRPr="002E23E6">
        <w:rPr>
          <w:rFonts w:ascii="Calibri" w:hAnsi="Calibri" w:cs="Arial"/>
          <w:sz w:val="16"/>
          <w:szCs w:val="16"/>
        </w:rPr>
        <w:lastRenderedPageBreak/>
        <w:t xml:space="preserve">CANCELLATION </w:t>
      </w:r>
      <w:bookmarkEnd w:id="67"/>
      <w:bookmarkEnd w:id="68"/>
      <w:bookmarkEnd w:id="69"/>
      <w:bookmarkEnd w:id="70"/>
    </w:p>
    <w:p w14:paraId="51CBB744" w14:textId="77777777" w:rsidR="00B120AE" w:rsidRPr="002E23E6" w:rsidRDefault="00B120AE" w:rsidP="00B120AE">
      <w:pPr>
        <w:pStyle w:val="Heading2"/>
        <w:keepNext/>
        <w:rPr>
          <w:rStyle w:val="Subheading"/>
          <w:rFonts w:ascii="Calibri" w:hAnsi="Calibri" w:cs="Arial"/>
          <w:b w:val="0"/>
          <w:sz w:val="16"/>
          <w:szCs w:val="16"/>
        </w:rPr>
      </w:pPr>
      <w:bookmarkStart w:id="71" w:name="_Toc104804393"/>
      <w:bookmarkStart w:id="72" w:name="_Ref107910516"/>
      <w:r w:rsidRPr="002E23E6">
        <w:rPr>
          <w:rStyle w:val="Subheading"/>
          <w:rFonts w:ascii="Calibri" w:hAnsi="Calibri" w:cs="Arial"/>
          <w:sz w:val="16"/>
          <w:szCs w:val="16"/>
        </w:rPr>
        <w:t>Refunds</w:t>
      </w:r>
      <w:bookmarkEnd w:id="71"/>
      <w:bookmarkEnd w:id="72"/>
    </w:p>
    <w:p w14:paraId="0F42932F"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The Client must comply with Ticketek’s directions in relation to the refunding of moneys to purchasers of Memberships in relation to an Event or a Membership which is cancelled. For the avoidance of doubt and unless otherwise agreed between the parties, where any Events or Memberships are cancelled, the Client must immediately refund to Ticketek the pro-rata value of any Memberships that have been settled to the Client in relation to the Events or Memberships cancelled (including where an Event is postponed or cancelled due to a Force Majeure Event), and Ticketek will refund these amounts as </w:t>
      </w:r>
      <w:r w:rsidRPr="006E7E69">
        <w:rPr>
          <w:rFonts w:ascii="Calibri" w:hAnsi="Calibri" w:cs="Calibri"/>
          <w:sz w:val="16"/>
          <w:szCs w:val="16"/>
        </w:rPr>
        <w:t>owed to purchasers of Memberships (or, where a Ticket purchaser paid through a card scheme, the credit card acquirer on behalf of that Ticket purchaser).</w:t>
      </w:r>
    </w:p>
    <w:p w14:paraId="08151FA2" w14:textId="77777777" w:rsidR="00B120AE" w:rsidRPr="002E23E6" w:rsidRDefault="00B120AE" w:rsidP="00B120AE">
      <w:pPr>
        <w:pStyle w:val="Heading2"/>
        <w:keepNext/>
        <w:rPr>
          <w:rStyle w:val="Subheading"/>
          <w:rFonts w:ascii="Calibri" w:hAnsi="Calibri" w:cs="Arial"/>
          <w:b w:val="0"/>
          <w:sz w:val="16"/>
          <w:szCs w:val="16"/>
        </w:rPr>
      </w:pPr>
      <w:bookmarkStart w:id="73" w:name="_Toc104804395"/>
      <w:bookmarkStart w:id="74" w:name="_Ref241377956"/>
      <w:r w:rsidRPr="002E23E6">
        <w:rPr>
          <w:rStyle w:val="Subheading"/>
          <w:rFonts w:ascii="Calibri" w:hAnsi="Calibri" w:cs="Arial"/>
          <w:sz w:val="16"/>
          <w:szCs w:val="16"/>
        </w:rPr>
        <w:t>Notification</w:t>
      </w:r>
      <w:bookmarkEnd w:id="73"/>
      <w:bookmarkEnd w:id="74"/>
    </w:p>
    <w:p w14:paraId="2D6B4E1D" w14:textId="77777777" w:rsidR="00B120AE" w:rsidRPr="002E23E6" w:rsidRDefault="00B120AE" w:rsidP="00B120AE">
      <w:pPr>
        <w:pStyle w:val="Heading4"/>
        <w:rPr>
          <w:rFonts w:ascii="Calibri" w:hAnsi="Calibri"/>
          <w:sz w:val="16"/>
          <w:szCs w:val="16"/>
        </w:rPr>
      </w:pPr>
      <w:bookmarkStart w:id="75" w:name="_Toc104804396"/>
      <w:bookmarkStart w:id="76" w:name="_Toc90815262"/>
      <w:r w:rsidRPr="002E23E6">
        <w:rPr>
          <w:rFonts w:ascii="Calibri" w:hAnsi="Calibri"/>
          <w:sz w:val="16"/>
          <w:szCs w:val="16"/>
        </w:rPr>
        <w:t xml:space="preserve">Unless otherwise agreed, the Client is responsible for notifying purchasers of Memberships in relation to any cancellations or postponements of an Event.  </w:t>
      </w:r>
    </w:p>
    <w:p w14:paraId="08A07439"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If Ticketek agrees to notify purchasers of Memberships of a postponement or cancellation of an Event, the Client must reimburse to Ticketek the costs and expenses incurred by Ticketek in giving such notice. </w:t>
      </w:r>
    </w:p>
    <w:p w14:paraId="0E975F57" w14:textId="77777777" w:rsidR="00B120AE" w:rsidRPr="002E23E6" w:rsidRDefault="00B120AE" w:rsidP="00B120AE">
      <w:pPr>
        <w:pStyle w:val="Heading2"/>
        <w:keepNext/>
        <w:rPr>
          <w:rFonts w:ascii="Calibri" w:hAnsi="Calibri" w:cs="Calibri"/>
          <w:sz w:val="16"/>
          <w:szCs w:val="16"/>
        </w:rPr>
      </w:pPr>
      <w:r w:rsidRPr="002E23E6">
        <w:rPr>
          <w:rStyle w:val="Subheading"/>
          <w:rFonts w:ascii="Calibri" w:hAnsi="Calibri" w:cs="Calibri"/>
          <w:sz w:val="16"/>
          <w:szCs w:val="16"/>
        </w:rPr>
        <w:t>Cancellation</w:t>
      </w:r>
      <w:r w:rsidRPr="002E23E6">
        <w:rPr>
          <w:rFonts w:ascii="Calibri" w:hAnsi="Calibri" w:cs="Calibri"/>
          <w:spacing w:val="-1"/>
          <w:sz w:val="16"/>
          <w:szCs w:val="16"/>
        </w:rPr>
        <w:t xml:space="preserve"> </w:t>
      </w:r>
      <w:r w:rsidRPr="002E23E6">
        <w:rPr>
          <w:rFonts w:ascii="Calibri" w:hAnsi="Calibri" w:cs="Calibri"/>
          <w:sz w:val="16"/>
          <w:szCs w:val="16"/>
        </w:rPr>
        <w:t>fee</w:t>
      </w:r>
    </w:p>
    <w:p w14:paraId="60313BA9" w14:textId="77777777" w:rsidR="00B120AE" w:rsidRPr="002E23E6" w:rsidRDefault="00B120AE" w:rsidP="00B120AE">
      <w:pPr>
        <w:pStyle w:val="BodyText"/>
        <w:ind w:right="106"/>
        <w:rPr>
          <w:rFonts w:ascii="Calibri" w:hAnsi="Calibri" w:cs="Calibri"/>
          <w:sz w:val="16"/>
          <w:szCs w:val="16"/>
        </w:rPr>
      </w:pPr>
      <w:r w:rsidRPr="002E23E6">
        <w:rPr>
          <w:rFonts w:ascii="Calibri" w:hAnsi="Calibri" w:cs="Calibri"/>
          <w:sz w:val="16"/>
          <w:szCs w:val="16"/>
        </w:rPr>
        <w:t>The Client agrees to pay Ticketek in respect of the cancellation of the Event the Cancellation Fee which Ticketek shall be entitled to retain in all circumstances (including where an Event is postponed or cancelled due to a Force Majeure Event).</w:t>
      </w:r>
    </w:p>
    <w:p w14:paraId="5BCA9EEE" w14:textId="77777777" w:rsidR="00B120AE" w:rsidRPr="002E23E6" w:rsidRDefault="00B120AE" w:rsidP="00B120AE">
      <w:pPr>
        <w:pStyle w:val="BodyText"/>
        <w:rPr>
          <w:rFonts w:ascii="Calibri" w:hAnsi="Calibri" w:cs="Calibri"/>
          <w:b/>
          <w:bCs/>
          <w:sz w:val="16"/>
          <w:szCs w:val="16"/>
        </w:rPr>
      </w:pPr>
      <w:r w:rsidRPr="002E23E6">
        <w:rPr>
          <w:rFonts w:ascii="Calibri" w:hAnsi="Calibri" w:cs="Calibri"/>
          <w:b/>
          <w:bCs/>
          <w:sz w:val="16"/>
          <w:szCs w:val="16"/>
        </w:rPr>
        <w:t xml:space="preserve">7A </w:t>
      </w:r>
      <w:r w:rsidRPr="002E23E6">
        <w:rPr>
          <w:rFonts w:ascii="Calibri" w:hAnsi="Calibri" w:cs="Calibri"/>
          <w:b/>
          <w:bCs/>
          <w:sz w:val="16"/>
          <w:szCs w:val="16"/>
        </w:rPr>
        <w:tab/>
        <w:t xml:space="preserve">DISRUPTION </w:t>
      </w:r>
    </w:p>
    <w:p w14:paraId="073FF6D1" w14:textId="77777777" w:rsidR="00B120AE" w:rsidRDefault="00B120AE" w:rsidP="00B120AE">
      <w:pPr>
        <w:pStyle w:val="Heading4"/>
        <w:numPr>
          <w:ilvl w:val="0"/>
          <w:numId w:val="0"/>
        </w:numPr>
        <w:ind w:left="720" w:hanging="720"/>
        <w:rPr>
          <w:rFonts w:ascii="Calibri" w:hAnsi="Calibri"/>
          <w:sz w:val="16"/>
          <w:szCs w:val="16"/>
        </w:rPr>
      </w:pPr>
      <w:r w:rsidRPr="002E23E6">
        <w:rPr>
          <w:rFonts w:ascii="Calibri" w:hAnsi="Calibri"/>
          <w:sz w:val="16"/>
          <w:szCs w:val="16"/>
        </w:rPr>
        <w:t>7A.1</w:t>
      </w:r>
      <w:r w:rsidRPr="002E23E6">
        <w:rPr>
          <w:rFonts w:ascii="Calibri" w:hAnsi="Calibri"/>
          <w:sz w:val="16"/>
          <w:szCs w:val="16"/>
        </w:rPr>
        <w:tab/>
        <w:t>If for any reason during the Term, the Client is unable to hold Events in their regular course of business (</w:t>
      </w:r>
      <w:r w:rsidRPr="002E23E6">
        <w:rPr>
          <w:rFonts w:ascii="Calibri" w:hAnsi="Calibri"/>
          <w:b/>
          <w:bCs/>
          <w:sz w:val="16"/>
          <w:szCs w:val="16"/>
        </w:rPr>
        <w:t>Disruption</w:t>
      </w:r>
      <w:r w:rsidRPr="002E23E6">
        <w:rPr>
          <w:rFonts w:ascii="Calibri" w:hAnsi="Calibri"/>
          <w:sz w:val="16"/>
          <w:szCs w:val="16"/>
        </w:rPr>
        <w:t>), the Term of this Agreement shall be extended by the length of the Disruption.</w:t>
      </w:r>
    </w:p>
    <w:p w14:paraId="60FEDFA8" w14:textId="77777777" w:rsidR="00B120AE" w:rsidRDefault="00B120AE" w:rsidP="00B120AE">
      <w:pPr>
        <w:pStyle w:val="BodyText"/>
      </w:pPr>
    </w:p>
    <w:p w14:paraId="5445D7C8" w14:textId="77777777" w:rsidR="00B120AE" w:rsidRPr="00B120AE" w:rsidRDefault="00B120AE" w:rsidP="00B120AE">
      <w:pPr>
        <w:pStyle w:val="BodyText"/>
      </w:pPr>
    </w:p>
    <w:p w14:paraId="3BEC680C" w14:textId="77777777" w:rsidR="00B120AE" w:rsidRPr="002E23E6" w:rsidRDefault="00B120AE" w:rsidP="00B120AE">
      <w:pPr>
        <w:pStyle w:val="Heading1"/>
        <w:rPr>
          <w:rFonts w:ascii="Calibri" w:hAnsi="Calibri" w:cs="Arial"/>
          <w:sz w:val="16"/>
          <w:szCs w:val="16"/>
        </w:rPr>
      </w:pPr>
      <w:r w:rsidRPr="002E23E6">
        <w:rPr>
          <w:rFonts w:ascii="Calibri" w:hAnsi="Calibri" w:cs="Arial"/>
          <w:sz w:val="16"/>
          <w:szCs w:val="16"/>
        </w:rPr>
        <w:t xml:space="preserve">representations, </w:t>
      </w:r>
      <w:proofErr w:type="gramStart"/>
      <w:r w:rsidRPr="002E23E6">
        <w:rPr>
          <w:rFonts w:ascii="Calibri" w:hAnsi="Calibri" w:cs="Arial"/>
          <w:sz w:val="16"/>
          <w:szCs w:val="16"/>
        </w:rPr>
        <w:t>WARRANTIES</w:t>
      </w:r>
      <w:proofErr w:type="gramEnd"/>
      <w:r w:rsidRPr="002E23E6">
        <w:rPr>
          <w:rFonts w:ascii="Calibri" w:hAnsi="Calibri" w:cs="Arial"/>
          <w:sz w:val="16"/>
          <w:szCs w:val="16"/>
        </w:rPr>
        <w:t xml:space="preserve"> AND indemnities</w:t>
      </w:r>
      <w:bookmarkEnd w:id="75"/>
    </w:p>
    <w:p w14:paraId="77607012" w14:textId="77777777" w:rsidR="00B120AE" w:rsidRPr="002E23E6" w:rsidRDefault="00B120AE" w:rsidP="00B120AE">
      <w:pPr>
        <w:pStyle w:val="Heading2"/>
        <w:keepNext/>
        <w:rPr>
          <w:rStyle w:val="Subheading"/>
          <w:rFonts w:ascii="Calibri" w:hAnsi="Calibri" w:cs="Arial"/>
          <w:sz w:val="16"/>
          <w:szCs w:val="16"/>
        </w:rPr>
      </w:pPr>
      <w:bookmarkStart w:id="77" w:name="_Ref59027891"/>
      <w:bookmarkStart w:id="78" w:name="_Toc64900836"/>
      <w:bookmarkStart w:id="79" w:name="_Toc66006207"/>
      <w:bookmarkStart w:id="80" w:name="_Toc67927548"/>
      <w:bookmarkStart w:id="81" w:name="_Toc71003996"/>
      <w:bookmarkStart w:id="82" w:name="_Toc75138116"/>
      <w:bookmarkStart w:id="83" w:name="_Toc75608061"/>
      <w:bookmarkStart w:id="84" w:name="_Toc75970726"/>
      <w:bookmarkStart w:id="85" w:name="_Toc79576882"/>
      <w:bookmarkStart w:id="86" w:name="_Toc104804397"/>
      <w:r w:rsidRPr="002E23E6">
        <w:rPr>
          <w:rStyle w:val="Subheading"/>
          <w:rFonts w:ascii="Calibri" w:hAnsi="Calibri" w:cs="Arial"/>
          <w:sz w:val="16"/>
          <w:szCs w:val="16"/>
        </w:rPr>
        <w:t>General representations and warranties</w:t>
      </w:r>
      <w:bookmarkEnd w:id="77"/>
      <w:bookmarkEnd w:id="78"/>
      <w:bookmarkEnd w:id="79"/>
      <w:bookmarkEnd w:id="80"/>
      <w:bookmarkEnd w:id="81"/>
      <w:bookmarkEnd w:id="82"/>
      <w:bookmarkEnd w:id="83"/>
      <w:bookmarkEnd w:id="84"/>
      <w:bookmarkEnd w:id="85"/>
      <w:bookmarkEnd w:id="86"/>
    </w:p>
    <w:p w14:paraId="49B848F7" w14:textId="77777777" w:rsidR="00B120AE" w:rsidRPr="002E23E6" w:rsidRDefault="00B120AE" w:rsidP="00B120AE">
      <w:pPr>
        <w:pStyle w:val="BodyText"/>
        <w:keepNext/>
        <w:rPr>
          <w:rFonts w:ascii="Calibri" w:hAnsi="Calibri"/>
          <w:sz w:val="16"/>
          <w:szCs w:val="16"/>
        </w:rPr>
      </w:pPr>
      <w:bookmarkStart w:id="87" w:name="_Ref59027892"/>
      <w:r w:rsidRPr="002E23E6">
        <w:rPr>
          <w:rFonts w:ascii="Calibri" w:hAnsi="Calibri"/>
          <w:sz w:val="16"/>
          <w:szCs w:val="16"/>
        </w:rPr>
        <w:t>Each party represents and warrants to the other party:</w:t>
      </w:r>
      <w:bookmarkEnd w:id="87"/>
      <w:r w:rsidRPr="002E23E6">
        <w:rPr>
          <w:rFonts w:ascii="Calibri" w:hAnsi="Calibri"/>
          <w:sz w:val="16"/>
          <w:szCs w:val="16"/>
        </w:rPr>
        <w:t xml:space="preserve"> </w:t>
      </w:r>
    </w:p>
    <w:p w14:paraId="3DD41142"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it is duly incorporated and validly existing under the laws of the place of its </w:t>
      </w:r>
      <w:proofErr w:type="gramStart"/>
      <w:r w:rsidRPr="002E23E6">
        <w:rPr>
          <w:rFonts w:ascii="Calibri" w:hAnsi="Calibri"/>
          <w:sz w:val="16"/>
          <w:szCs w:val="16"/>
        </w:rPr>
        <w:t>incorporation;</w:t>
      </w:r>
      <w:proofErr w:type="gramEnd"/>
    </w:p>
    <w:p w14:paraId="0BA6EF8A"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it has full corporate power to execute, deliver and perform its obligations under this </w:t>
      </w:r>
      <w:proofErr w:type="gramStart"/>
      <w:r w:rsidRPr="002E23E6">
        <w:rPr>
          <w:rFonts w:ascii="Calibri" w:hAnsi="Calibri"/>
          <w:sz w:val="16"/>
          <w:szCs w:val="16"/>
        </w:rPr>
        <w:t>Agreement;</w:t>
      </w:r>
      <w:proofErr w:type="gramEnd"/>
    </w:p>
    <w:p w14:paraId="1E403D74"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the execution, delivery and performance of this Agreement has been properly authorised by it; and</w:t>
      </w:r>
    </w:p>
    <w:p w14:paraId="21824716"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this Agreement constitutes a legal, </w:t>
      </w:r>
      <w:proofErr w:type="gramStart"/>
      <w:r w:rsidRPr="002E23E6">
        <w:rPr>
          <w:rFonts w:ascii="Calibri" w:hAnsi="Calibri"/>
          <w:sz w:val="16"/>
          <w:szCs w:val="16"/>
        </w:rPr>
        <w:t>valid</w:t>
      </w:r>
      <w:proofErr w:type="gramEnd"/>
      <w:r w:rsidRPr="002E23E6">
        <w:rPr>
          <w:rFonts w:ascii="Calibri" w:hAnsi="Calibri"/>
          <w:sz w:val="16"/>
          <w:szCs w:val="16"/>
        </w:rPr>
        <w:t xml:space="preserve"> and binding obligation of it enforceable in accordance with its terms by appropriate legal remedy.</w:t>
      </w:r>
    </w:p>
    <w:p w14:paraId="1DEDD675" w14:textId="77777777" w:rsidR="00B120AE" w:rsidRPr="002E23E6" w:rsidRDefault="00B120AE" w:rsidP="00B120AE">
      <w:pPr>
        <w:pStyle w:val="Heading2"/>
        <w:keepNext/>
        <w:rPr>
          <w:rStyle w:val="Subheading"/>
          <w:rFonts w:ascii="Calibri" w:hAnsi="Calibri" w:cs="Arial"/>
          <w:b w:val="0"/>
          <w:sz w:val="16"/>
          <w:szCs w:val="16"/>
        </w:rPr>
      </w:pPr>
      <w:bookmarkStart w:id="88" w:name="_Toc104804399"/>
      <w:bookmarkEnd w:id="76"/>
      <w:r w:rsidRPr="002E23E6">
        <w:rPr>
          <w:rStyle w:val="Subheading"/>
          <w:rFonts w:ascii="Calibri" w:hAnsi="Calibri" w:cs="Arial"/>
          <w:sz w:val="16"/>
          <w:szCs w:val="16"/>
        </w:rPr>
        <w:t>Indemnity</w:t>
      </w:r>
      <w:bookmarkEnd w:id="88"/>
    </w:p>
    <w:p w14:paraId="48491A93" w14:textId="77777777" w:rsidR="00B120AE" w:rsidRPr="002E23E6" w:rsidRDefault="00B120AE" w:rsidP="00B120AE">
      <w:pPr>
        <w:pStyle w:val="BodyText"/>
        <w:rPr>
          <w:rFonts w:ascii="Calibri" w:hAnsi="Calibri" w:cs="Arial"/>
          <w:sz w:val="16"/>
          <w:szCs w:val="16"/>
        </w:rPr>
      </w:pPr>
      <w:r w:rsidRPr="002E23E6">
        <w:rPr>
          <w:rFonts w:ascii="Calibri" w:hAnsi="Calibri" w:cs="Arial"/>
          <w:sz w:val="16"/>
          <w:szCs w:val="16"/>
        </w:rPr>
        <w:t xml:space="preserve">The Client indemnifies Ticketek for any Loss Ticketek may incur, or be liable for, arising from or in connection with any breach by the Client of this Agreement or any negligent act, </w:t>
      </w:r>
      <w:proofErr w:type="gramStart"/>
      <w:r w:rsidRPr="002E23E6">
        <w:rPr>
          <w:rFonts w:ascii="Calibri" w:hAnsi="Calibri" w:cs="Arial"/>
          <w:sz w:val="16"/>
          <w:szCs w:val="16"/>
        </w:rPr>
        <w:t>omission</w:t>
      </w:r>
      <w:proofErr w:type="gramEnd"/>
      <w:r w:rsidRPr="002E23E6">
        <w:rPr>
          <w:rFonts w:ascii="Calibri" w:hAnsi="Calibri" w:cs="Arial"/>
          <w:sz w:val="16"/>
          <w:szCs w:val="16"/>
        </w:rPr>
        <w:t xml:space="preserve"> or default on the part of the Client or its Personnel in relation to the performance or non-performance of its obligations under this Agreement.</w:t>
      </w:r>
    </w:p>
    <w:p w14:paraId="378D4B99" w14:textId="77777777" w:rsidR="00B120AE" w:rsidRPr="002E23E6" w:rsidRDefault="00B120AE" w:rsidP="00B120AE">
      <w:pPr>
        <w:pStyle w:val="Heading2"/>
        <w:keepNext/>
        <w:numPr>
          <w:ilvl w:val="0"/>
          <w:numId w:val="0"/>
        </w:numPr>
        <w:rPr>
          <w:rFonts w:ascii="Calibri" w:hAnsi="Calibri" w:cs="Arial"/>
          <w:sz w:val="16"/>
          <w:szCs w:val="16"/>
        </w:rPr>
      </w:pPr>
      <w:r w:rsidRPr="002E23E6">
        <w:rPr>
          <w:rFonts w:ascii="Calibri" w:hAnsi="Calibri" w:cs="Arial"/>
          <w:sz w:val="16"/>
          <w:szCs w:val="16"/>
        </w:rPr>
        <w:t xml:space="preserve">To avoid any doubt, the indemnity in clause 8.2 does not apply to the extent the indemnity is prohibited by law. </w:t>
      </w:r>
    </w:p>
    <w:p w14:paraId="429A1063" w14:textId="77777777" w:rsidR="00B120AE" w:rsidRPr="002E23E6" w:rsidRDefault="00B120AE" w:rsidP="00B120AE">
      <w:pPr>
        <w:pStyle w:val="Heading2"/>
        <w:keepNext/>
        <w:rPr>
          <w:rFonts w:ascii="Calibri" w:hAnsi="Calibri" w:cs="Arial"/>
          <w:b/>
          <w:sz w:val="16"/>
          <w:szCs w:val="16"/>
        </w:rPr>
      </w:pPr>
      <w:bookmarkStart w:id="89" w:name="_Ref241042421"/>
      <w:r w:rsidRPr="002E23E6">
        <w:rPr>
          <w:rFonts w:ascii="Calibri" w:hAnsi="Calibri" w:cs="Arial"/>
          <w:b/>
          <w:sz w:val="16"/>
          <w:szCs w:val="16"/>
        </w:rPr>
        <w:t>Limitation of Liability</w:t>
      </w:r>
      <w:bookmarkEnd w:id="89"/>
    </w:p>
    <w:p w14:paraId="2B737DB5" w14:textId="77777777" w:rsidR="00B120AE" w:rsidRDefault="00B120AE" w:rsidP="00B120AE">
      <w:pPr>
        <w:pStyle w:val="Heading4"/>
        <w:rPr>
          <w:rFonts w:ascii="Calibri" w:hAnsi="Calibri" w:cs="Arial"/>
          <w:sz w:val="16"/>
          <w:szCs w:val="16"/>
        </w:rPr>
      </w:pPr>
      <w:r w:rsidRPr="002E23E6">
        <w:rPr>
          <w:rFonts w:ascii="Calibri" w:hAnsi="Calibri" w:cs="Arial"/>
          <w:sz w:val="16"/>
          <w:szCs w:val="16"/>
        </w:rPr>
        <w:t xml:space="preserve">Ticketek excludes, to the maximum extent permitted by law, all express or implied guarantees, warranties, representations, statements or other terms and conditions relating to this Agreement or its subject matter unless expressly specified in this Agreement.  Nothing in this Agreement excludes, </w:t>
      </w:r>
      <w:proofErr w:type="gramStart"/>
      <w:r w:rsidRPr="002E23E6">
        <w:rPr>
          <w:rFonts w:ascii="Calibri" w:hAnsi="Calibri" w:cs="Arial"/>
          <w:sz w:val="16"/>
          <w:szCs w:val="16"/>
        </w:rPr>
        <w:t>restricts</w:t>
      </w:r>
      <w:proofErr w:type="gramEnd"/>
      <w:r w:rsidRPr="002E23E6">
        <w:rPr>
          <w:rFonts w:ascii="Calibri" w:hAnsi="Calibri" w:cs="Arial"/>
          <w:sz w:val="16"/>
          <w:szCs w:val="16"/>
        </w:rPr>
        <w:t xml:space="preserve"> or modifies any right, remedy, or any guarantee, warranty or other term or condition implied or imposed by any legislation which cannot lawfully be excluded or limited. This may include the </w:t>
      </w:r>
      <w:r w:rsidRPr="002E23E6">
        <w:rPr>
          <w:rFonts w:ascii="Calibri" w:hAnsi="Calibri" w:cs="Arial"/>
          <w:i/>
          <w:sz w:val="16"/>
          <w:szCs w:val="16"/>
        </w:rPr>
        <w:t>Australian Consumer Law</w:t>
      </w:r>
      <w:r w:rsidRPr="002E23E6">
        <w:rPr>
          <w:rFonts w:ascii="Calibri" w:hAnsi="Calibri" w:cs="Arial"/>
          <w:sz w:val="16"/>
          <w:szCs w:val="16"/>
        </w:rPr>
        <w:t xml:space="preserve"> which contains guarantees that protect purchasers of goods and services in certain circumstances.  </w:t>
      </w:r>
    </w:p>
    <w:p w14:paraId="797926A6" w14:textId="77777777" w:rsidR="00B120AE" w:rsidRDefault="00B120AE" w:rsidP="00B120AE">
      <w:pPr>
        <w:pStyle w:val="BodyText"/>
      </w:pPr>
    </w:p>
    <w:p w14:paraId="41AE8A37" w14:textId="77777777" w:rsidR="00B120AE" w:rsidRPr="00B120AE" w:rsidRDefault="00B120AE" w:rsidP="00B120AE">
      <w:pPr>
        <w:pStyle w:val="BodyText"/>
      </w:pPr>
    </w:p>
    <w:p w14:paraId="08AA5722" w14:textId="77777777" w:rsidR="00B120AE" w:rsidRPr="002E23E6" w:rsidRDefault="00B120AE" w:rsidP="00B120AE">
      <w:pPr>
        <w:pStyle w:val="Heading4"/>
        <w:rPr>
          <w:rFonts w:ascii="Calibri" w:hAnsi="Calibri" w:cs="Arial"/>
          <w:sz w:val="16"/>
          <w:szCs w:val="16"/>
        </w:rPr>
      </w:pPr>
      <w:bookmarkStart w:id="90" w:name="_Ref418509730"/>
      <w:r w:rsidRPr="002E23E6">
        <w:rPr>
          <w:rFonts w:ascii="Calibri" w:hAnsi="Calibri" w:cs="Arial"/>
          <w:sz w:val="16"/>
          <w:szCs w:val="16"/>
        </w:rPr>
        <w:t xml:space="preserve">If any guarantee, condition, term or warranty is implied or imposed in relation to this Agreement by applicable law (including the Australian Consumer Law) and cannot be </w:t>
      </w:r>
      <w:r w:rsidRPr="002E23E6">
        <w:rPr>
          <w:rFonts w:ascii="Calibri" w:hAnsi="Calibri" w:cs="Arial"/>
          <w:sz w:val="16"/>
          <w:szCs w:val="16"/>
        </w:rPr>
        <w:lastRenderedPageBreak/>
        <w:t>excluded, restricted or modified (</w:t>
      </w:r>
      <w:r w:rsidRPr="002E23E6">
        <w:rPr>
          <w:rFonts w:ascii="Calibri" w:hAnsi="Calibri" w:cs="Arial"/>
          <w:b/>
          <w:bCs/>
          <w:sz w:val="16"/>
          <w:szCs w:val="16"/>
        </w:rPr>
        <w:t>Non-Excludable Provision</w:t>
      </w:r>
      <w:r w:rsidRPr="002E23E6">
        <w:rPr>
          <w:rFonts w:ascii="Calibri" w:hAnsi="Calibri" w:cs="Arial"/>
          <w:sz w:val="16"/>
          <w:szCs w:val="16"/>
        </w:rPr>
        <w:t>), and Ticketek is able to limit the Client’s remedy for a breach of the Non-Excludable Provision, then Ticketek’s liability for breach of the Non-Excludable Provision is limited to one or more of the following at Ticketek’s option:</w:t>
      </w:r>
      <w:bookmarkEnd w:id="90"/>
    </w:p>
    <w:p w14:paraId="09DD66AE" w14:textId="77777777" w:rsidR="00B120AE" w:rsidRPr="002E23E6" w:rsidRDefault="00B120AE" w:rsidP="00B120AE">
      <w:pPr>
        <w:pStyle w:val="Heading5"/>
        <w:rPr>
          <w:rFonts w:ascii="Calibri" w:hAnsi="Calibri"/>
          <w:sz w:val="16"/>
          <w:szCs w:val="16"/>
          <w:lang w:val="en-US"/>
        </w:rPr>
      </w:pPr>
      <w:r w:rsidRPr="002E23E6">
        <w:rPr>
          <w:rFonts w:ascii="Calibri" w:hAnsi="Calibri"/>
          <w:sz w:val="16"/>
          <w:szCs w:val="16"/>
          <w:lang w:val="en-US"/>
        </w:rPr>
        <w:t>in the case of services, the supplying of the services again, or the payment of the cost of having the services supplied again; and</w:t>
      </w:r>
    </w:p>
    <w:p w14:paraId="0DB8E4F3" w14:textId="77777777" w:rsidR="00B120AE" w:rsidRPr="002E23E6" w:rsidRDefault="00B120AE" w:rsidP="00B120AE">
      <w:pPr>
        <w:pStyle w:val="Heading5"/>
        <w:rPr>
          <w:rFonts w:ascii="Calibri" w:hAnsi="Calibri"/>
          <w:sz w:val="16"/>
          <w:szCs w:val="16"/>
          <w:lang w:val="en-US"/>
        </w:rPr>
      </w:pPr>
      <w:r w:rsidRPr="002E23E6">
        <w:rPr>
          <w:rFonts w:ascii="Calibri" w:hAnsi="Calibri" w:cs="Arial"/>
          <w:sz w:val="16"/>
          <w:szCs w:val="16"/>
        </w:rPr>
        <w:t>in the case of goods, the replacement of the goods or the supply of equivalent goods, the repair of the goods, the payment of the cost of replacing the goods or acquiring equivalent goods, or the payment of the cost of having the goods repaired.</w:t>
      </w:r>
    </w:p>
    <w:p w14:paraId="0933F98D" w14:textId="77777777" w:rsidR="00B120AE" w:rsidRPr="002E23E6" w:rsidRDefault="00B120AE" w:rsidP="00B120AE">
      <w:pPr>
        <w:pStyle w:val="Heading4"/>
        <w:numPr>
          <w:ilvl w:val="0"/>
          <w:numId w:val="0"/>
        </w:numPr>
        <w:ind w:left="720"/>
        <w:rPr>
          <w:rFonts w:ascii="Calibri" w:hAnsi="Calibri" w:cs="Arial"/>
          <w:sz w:val="16"/>
          <w:szCs w:val="16"/>
        </w:rPr>
      </w:pPr>
      <w:r w:rsidRPr="002E23E6">
        <w:rPr>
          <w:rFonts w:ascii="Calibri" w:hAnsi="Calibri" w:cs="Arial"/>
          <w:sz w:val="16"/>
          <w:szCs w:val="16"/>
        </w:rPr>
        <w:t xml:space="preserve">This clause </w:t>
      </w:r>
      <w:r w:rsidRPr="002E23E6">
        <w:rPr>
          <w:rFonts w:ascii="Calibri" w:hAnsi="Calibri" w:cs="Arial"/>
          <w:sz w:val="16"/>
          <w:szCs w:val="16"/>
        </w:rPr>
        <w:fldChar w:fldCharType="begin"/>
      </w:r>
      <w:r w:rsidRPr="002E23E6">
        <w:rPr>
          <w:rFonts w:ascii="Calibri" w:hAnsi="Calibri" w:cs="Arial"/>
          <w:sz w:val="16"/>
          <w:szCs w:val="16"/>
        </w:rPr>
        <w:instrText xml:space="preserve"> REF _Ref241042421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8.3</w:t>
      </w:r>
      <w:r w:rsidRPr="002E23E6">
        <w:rPr>
          <w:rFonts w:ascii="Calibri" w:hAnsi="Calibri" w:cs="Arial"/>
          <w:sz w:val="16"/>
          <w:szCs w:val="16"/>
        </w:rPr>
        <w:fldChar w:fldCharType="end"/>
      </w:r>
      <w:r w:rsidRPr="002E23E6">
        <w:rPr>
          <w:rFonts w:ascii="Calibri" w:hAnsi="Calibri" w:cs="Arial"/>
          <w:sz w:val="16"/>
          <w:szCs w:val="16"/>
        </w:rPr>
        <w:t xml:space="preserve">(b) states,  subject to Ticketek’s obligations under the Non-Excludable Provisions and to the maximum extent permitted by law, the entire aggregate liability of Ticketek and exclusive remedy of the Client (including for any Loss or damage sustained by the Client in connection with this Agreement, whether arising in contract, tort (including negligence), statute, equity or otherwise).  </w:t>
      </w:r>
    </w:p>
    <w:p w14:paraId="29F93D56" w14:textId="77777777" w:rsidR="00B120AE" w:rsidRPr="002E23E6" w:rsidRDefault="00B120AE" w:rsidP="00B120AE">
      <w:pPr>
        <w:pStyle w:val="Heading4"/>
        <w:rPr>
          <w:rFonts w:ascii="Calibri" w:hAnsi="Calibri" w:cs="Arial"/>
          <w:sz w:val="16"/>
          <w:szCs w:val="16"/>
        </w:rPr>
      </w:pPr>
      <w:r w:rsidRPr="002E23E6">
        <w:rPr>
          <w:rFonts w:ascii="Calibri" w:hAnsi="Calibri" w:cs="Arial"/>
          <w:sz w:val="16"/>
          <w:szCs w:val="16"/>
        </w:rPr>
        <w:t xml:space="preserve">The limitation in clause </w:t>
      </w:r>
      <w:r w:rsidRPr="002E23E6">
        <w:rPr>
          <w:rFonts w:ascii="Calibri" w:hAnsi="Calibri" w:cs="Arial"/>
          <w:sz w:val="16"/>
          <w:szCs w:val="16"/>
        </w:rPr>
        <w:fldChar w:fldCharType="begin"/>
      </w:r>
      <w:r w:rsidRPr="002E23E6">
        <w:rPr>
          <w:rFonts w:ascii="Calibri" w:hAnsi="Calibri" w:cs="Arial"/>
          <w:sz w:val="16"/>
          <w:szCs w:val="16"/>
        </w:rPr>
        <w:instrText xml:space="preserve"> REF _Ref241042421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8.3</w:t>
      </w:r>
      <w:r w:rsidRPr="002E23E6">
        <w:rPr>
          <w:rFonts w:ascii="Calibri" w:hAnsi="Calibri" w:cs="Arial"/>
          <w:sz w:val="16"/>
          <w:szCs w:val="16"/>
        </w:rPr>
        <w:fldChar w:fldCharType="end"/>
      </w:r>
      <w:r w:rsidRPr="002E23E6">
        <w:rPr>
          <w:rFonts w:ascii="Calibri" w:hAnsi="Calibri" w:cs="Arial"/>
          <w:sz w:val="16"/>
          <w:szCs w:val="16"/>
        </w:rPr>
        <w:fldChar w:fldCharType="begin"/>
      </w:r>
      <w:r w:rsidRPr="002E23E6">
        <w:rPr>
          <w:rFonts w:ascii="Calibri" w:hAnsi="Calibri" w:cs="Arial"/>
          <w:sz w:val="16"/>
          <w:szCs w:val="16"/>
        </w:rPr>
        <w:instrText xml:space="preserve"> REF _Ref418509730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(b)</w:t>
      </w:r>
      <w:r w:rsidRPr="002E23E6">
        <w:rPr>
          <w:rFonts w:ascii="Calibri" w:hAnsi="Calibri" w:cs="Arial"/>
          <w:sz w:val="16"/>
          <w:szCs w:val="16"/>
        </w:rPr>
        <w:fldChar w:fldCharType="end"/>
      </w:r>
      <w:r w:rsidRPr="002E23E6">
        <w:rPr>
          <w:rFonts w:ascii="Calibri" w:hAnsi="Calibri" w:cs="Arial"/>
          <w:sz w:val="16"/>
          <w:szCs w:val="16"/>
        </w:rPr>
        <w:t xml:space="preserve"> and the exclusion in paragraph </w:t>
      </w:r>
      <w:r w:rsidRPr="002E23E6">
        <w:rPr>
          <w:rFonts w:ascii="Calibri" w:hAnsi="Calibri" w:cs="Arial"/>
          <w:sz w:val="16"/>
          <w:szCs w:val="16"/>
        </w:rPr>
        <w:fldChar w:fldCharType="begin"/>
      </w:r>
      <w:r w:rsidRPr="002E23E6">
        <w:rPr>
          <w:rFonts w:ascii="Calibri" w:hAnsi="Calibri" w:cs="Arial"/>
          <w:sz w:val="16"/>
          <w:szCs w:val="16"/>
        </w:rPr>
        <w:instrText xml:space="preserve"> REF _Ref241042421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8.3</w:t>
      </w:r>
      <w:r w:rsidRPr="002E23E6">
        <w:rPr>
          <w:rFonts w:ascii="Calibri" w:hAnsi="Calibri" w:cs="Arial"/>
          <w:sz w:val="16"/>
          <w:szCs w:val="16"/>
        </w:rPr>
        <w:fldChar w:fldCharType="end"/>
      </w:r>
      <w:r w:rsidRPr="002E23E6">
        <w:rPr>
          <w:rFonts w:ascii="Calibri" w:hAnsi="Calibri" w:cs="Arial"/>
          <w:sz w:val="16"/>
          <w:szCs w:val="16"/>
        </w:rPr>
        <w:fldChar w:fldCharType="begin"/>
      </w:r>
      <w:r w:rsidRPr="002E23E6">
        <w:rPr>
          <w:rFonts w:ascii="Calibri" w:hAnsi="Calibri" w:cs="Arial"/>
          <w:sz w:val="16"/>
          <w:szCs w:val="16"/>
        </w:rPr>
        <w:instrText xml:space="preserve"> REF _Ref418509873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(d)</w:t>
      </w:r>
      <w:r w:rsidRPr="002E23E6">
        <w:rPr>
          <w:rFonts w:ascii="Calibri" w:hAnsi="Calibri" w:cs="Arial"/>
          <w:sz w:val="16"/>
          <w:szCs w:val="16"/>
        </w:rPr>
        <w:fldChar w:fldCharType="end"/>
      </w:r>
      <w:r w:rsidRPr="002E23E6">
        <w:rPr>
          <w:rFonts w:ascii="Calibri" w:hAnsi="Calibri" w:cs="Arial"/>
          <w:sz w:val="16"/>
          <w:szCs w:val="16"/>
        </w:rPr>
        <w:t xml:space="preserve"> does not apply in relation to liability:</w:t>
      </w:r>
    </w:p>
    <w:p w14:paraId="59B2DF09" w14:textId="77777777" w:rsidR="00B120AE" w:rsidRPr="002E23E6" w:rsidRDefault="00B120AE" w:rsidP="00B120AE">
      <w:pPr>
        <w:pStyle w:val="Heading5"/>
        <w:rPr>
          <w:rFonts w:ascii="Calibri" w:hAnsi="Calibri" w:cs="Arial"/>
          <w:sz w:val="16"/>
          <w:szCs w:val="16"/>
        </w:rPr>
      </w:pPr>
      <w:r w:rsidRPr="002E23E6">
        <w:rPr>
          <w:rFonts w:ascii="Calibri" w:hAnsi="Calibri" w:cs="Arial"/>
          <w:sz w:val="16"/>
          <w:szCs w:val="16"/>
        </w:rPr>
        <w:t>for personal injury (including sickness or death</w:t>
      </w:r>
      <w:proofErr w:type="gramStart"/>
      <w:r w:rsidRPr="002E23E6">
        <w:rPr>
          <w:rFonts w:ascii="Calibri" w:hAnsi="Calibri" w:cs="Arial"/>
          <w:sz w:val="16"/>
          <w:szCs w:val="16"/>
        </w:rPr>
        <w:t>);</w:t>
      </w:r>
      <w:proofErr w:type="gramEnd"/>
    </w:p>
    <w:p w14:paraId="3E235175" w14:textId="77777777" w:rsidR="00B120AE" w:rsidRPr="002E23E6" w:rsidRDefault="00B120AE" w:rsidP="00B120AE">
      <w:pPr>
        <w:pStyle w:val="Heading5"/>
        <w:rPr>
          <w:rFonts w:ascii="Calibri" w:hAnsi="Calibri" w:cs="Arial"/>
          <w:sz w:val="16"/>
          <w:szCs w:val="16"/>
        </w:rPr>
      </w:pPr>
      <w:r w:rsidRPr="002E23E6">
        <w:rPr>
          <w:rFonts w:ascii="Calibri" w:hAnsi="Calibri" w:cs="Arial"/>
          <w:sz w:val="16"/>
          <w:szCs w:val="16"/>
        </w:rPr>
        <w:t xml:space="preserve">for loss, damage to or loss of use of, any real or personal </w:t>
      </w:r>
      <w:proofErr w:type="gramStart"/>
      <w:r w:rsidRPr="002E23E6">
        <w:rPr>
          <w:rFonts w:ascii="Calibri" w:hAnsi="Calibri" w:cs="Arial"/>
          <w:sz w:val="16"/>
          <w:szCs w:val="16"/>
        </w:rPr>
        <w:t>property;</w:t>
      </w:r>
      <w:proofErr w:type="gramEnd"/>
    </w:p>
    <w:p w14:paraId="6BF8D2A3" w14:textId="77777777" w:rsidR="00B120AE" w:rsidRPr="002E23E6" w:rsidRDefault="00B120AE" w:rsidP="00B120AE">
      <w:pPr>
        <w:pStyle w:val="Heading5"/>
        <w:rPr>
          <w:rFonts w:ascii="Calibri" w:hAnsi="Calibri" w:cs="Arial"/>
          <w:sz w:val="16"/>
          <w:szCs w:val="16"/>
        </w:rPr>
      </w:pPr>
      <w:r w:rsidRPr="002E23E6">
        <w:rPr>
          <w:rFonts w:ascii="Calibri" w:hAnsi="Calibri" w:cs="Arial"/>
          <w:sz w:val="16"/>
          <w:szCs w:val="16"/>
        </w:rPr>
        <w:t xml:space="preserve">under clause </w:t>
      </w:r>
      <w:r w:rsidRPr="000F1DC7">
        <w:fldChar w:fldCharType="begin"/>
      </w:r>
      <w:r w:rsidRPr="000F1DC7">
        <w:instrText xml:space="preserve"> REF _Ref238891067 \r \h  \* MERGEFORMAT </w:instrText>
      </w:r>
      <w:r w:rsidRPr="000F1DC7">
        <w:fldChar w:fldCharType="separate"/>
      </w:r>
      <w:r w:rsidRPr="00BE5067">
        <w:rPr>
          <w:rFonts w:ascii="Calibri" w:hAnsi="Calibri" w:cs="Arial"/>
          <w:sz w:val="16"/>
          <w:szCs w:val="16"/>
        </w:rPr>
        <w:t>12</w:t>
      </w:r>
      <w:r w:rsidRPr="000F1DC7">
        <w:fldChar w:fldCharType="end"/>
      </w:r>
      <w:r w:rsidRPr="002E23E6">
        <w:rPr>
          <w:rFonts w:ascii="Calibri" w:hAnsi="Calibri" w:cs="Arial"/>
          <w:sz w:val="16"/>
          <w:szCs w:val="16"/>
        </w:rPr>
        <w:t xml:space="preserve"> (Confidentiality) or clause </w:t>
      </w:r>
      <w:r w:rsidRPr="002E23E6">
        <w:rPr>
          <w:rFonts w:ascii="Calibri" w:hAnsi="Calibri" w:cs="Arial"/>
          <w:sz w:val="16"/>
          <w:szCs w:val="16"/>
        </w:rPr>
        <w:fldChar w:fldCharType="begin"/>
      </w:r>
      <w:r w:rsidRPr="002E23E6">
        <w:rPr>
          <w:rFonts w:ascii="Calibri" w:hAnsi="Calibri" w:cs="Arial"/>
          <w:sz w:val="16"/>
          <w:szCs w:val="16"/>
        </w:rPr>
        <w:instrText xml:space="preserve"> REF _Ref390798155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17</w:t>
      </w:r>
      <w:r w:rsidRPr="002E23E6">
        <w:rPr>
          <w:rFonts w:ascii="Calibri" w:hAnsi="Calibri" w:cs="Arial"/>
          <w:sz w:val="16"/>
          <w:szCs w:val="16"/>
        </w:rPr>
        <w:fldChar w:fldCharType="end"/>
      </w:r>
      <w:r w:rsidRPr="002E23E6">
        <w:rPr>
          <w:rFonts w:ascii="Calibri" w:hAnsi="Calibri" w:cs="Arial"/>
          <w:sz w:val="16"/>
          <w:szCs w:val="16"/>
        </w:rPr>
        <w:t xml:space="preserve"> (Privacy and Use of Purchaser Data); or</w:t>
      </w:r>
    </w:p>
    <w:p w14:paraId="43B5AEF3" w14:textId="77777777" w:rsidR="00B120AE" w:rsidRPr="002E23E6" w:rsidRDefault="00B120AE" w:rsidP="00B120AE">
      <w:pPr>
        <w:pStyle w:val="Heading5"/>
        <w:rPr>
          <w:rFonts w:ascii="Calibri" w:hAnsi="Calibri" w:cs="Arial"/>
          <w:sz w:val="16"/>
          <w:szCs w:val="16"/>
        </w:rPr>
      </w:pPr>
      <w:r w:rsidRPr="002E23E6">
        <w:rPr>
          <w:rFonts w:ascii="Calibri" w:hAnsi="Calibri" w:cs="Arial"/>
          <w:sz w:val="16"/>
          <w:szCs w:val="16"/>
        </w:rPr>
        <w:t xml:space="preserve">for fraud, </w:t>
      </w:r>
      <w:proofErr w:type="gramStart"/>
      <w:r w:rsidRPr="002E23E6">
        <w:rPr>
          <w:rFonts w:ascii="Calibri" w:hAnsi="Calibri" w:cs="Arial"/>
          <w:sz w:val="16"/>
          <w:szCs w:val="16"/>
        </w:rPr>
        <w:t>dishonesty</w:t>
      </w:r>
      <w:proofErr w:type="gramEnd"/>
      <w:r w:rsidRPr="002E23E6">
        <w:rPr>
          <w:rFonts w:ascii="Calibri" w:hAnsi="Calibri" w:cs="Arial"/>
          <w:sz w:val="16"/>
          <w:szCs w:val="16"/>
        </w:rPr>
        <w:t xml:space="preserve"> or wilful misconduct. </w:t>
      </w:r>
    </w:p>
    <w:p w14:paraId="2C05844F" w14:textId="77777777" w:rsidR="00B120AE" w:rsidRPr="002E23E6" w:rsidRDefault="00B120AE" w:rsidP="00B120AE">
      <w:pPr>
        <w:pStyle w:val="Heading4"/>
        <w:rPr>
          <w:rFonts w:ascii="Calibri" w:hAnsi="Calibri" w:cs="Arial"/>
          <w:sz w:val="16"/>
          <w:szCs w:val="16"/>
        </w:rPr>
      </w:pPr>
      <w:bookmarkStart w:id="91" w:name="_Ref418509873"/>
      <w:r w:rsidRPr="002E23E6">
        <w:rPr>
          <w:rFonts w:ascii="Calibri" w:hAnsi="Calibri" w:cs="Arial"/>
          <w:sz w:val="16"/>
          <w:szCs w:val="16"/>
        </w:rPr>
        <w:t>Subject to Ticketek’s obligations under the Non-Excludable Provisions, Ticketek’s liability for Consequential Loss is excluded.</w:t>
      </w:r>
      <w:bookmarkEnd w:id="91"/>
      <w:r w:rsidRPr="002E23E6">
        <w:rPr>
          <w:rFonts w:ascii="Calibri" w:hAnsi="Calibri" w:cs="Arial"/>
          <w:sz w:val="16"/>
          <w:szCs w:val="16"/>
        </w:rPr>
        <w:t xml:space="preserve"> </w:t>
      </w:r>
    </w:p>
    <w:p w14:paraId="6AB190FB" w14:textId="77777777" w:rsidR="00B120AE" w:rsidRPr="002E23E6" w:rsidRDefault="00B120AE" w:rsidP="00B120AE">
      <w:pPr>
        <w:pStyle w:val="Heading4"/>
        <w:rPr>
          <w:rFonts w:ascii="Calibri" w:hAnsi="Calibri"/>
          <w:sz w:val="16"/>
          <w:szCs w:val="16"/>
        </w:rPr>
      </w:pPr>
      <w:bookmarkStart w:id="92" w:name="_Ref237910939"/>
      <w:r w:rsidRPr="002E23E6">
        <w:rPr>
          <w:rFonts w:ascii="Calibri" w:hAnsi="Calibri"/>
          <w:sz w:val="16"/>
          <w:szCs w:val="16"/>
        </w:rPr>
        <w:t xml:space="preserve">For the purposes of clause </w:t>
      </w:r>
      <w:r w:rsidRPr="002E23E6">
        <w:rPr>
          <w:rFonts w:ascii="Calibri" w:hAnsi="Calibri" w:cs="Arial"/>
          <w:sz w:val="16"/>
          <w:szCs w:val="16"/>
        </w:rPr>
        <w:fldChar w:fldCharType="begin"/>
      </w:r>
      <w:r w:rsidRPr="002E23E6">
        <w:rPr>
          <w:rFonts w:ascii="Calibri" w:hAnsi="Calibri" w:cs="Arial"/>
          <w:sz w:val="16"/>
          <w:szCs w:val="16"/>
        </w:rPr>
        <w:instrText xml:space="preserve"> REF _Ref241042421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8.3</w:t>
      </w:r>
      <w:r w:rsidRPr="002E23E6">
        <w:rPr>
          <w:rFonts w:ascii="Calibri" w:hAnsi="Calibri" w:cs="Arial"/>
          <w:sz w:val="16"/>
          <w:szCs w:val="16"/>
        </w:rPr>
        <w:fldChar w:fldCharType="end"/>
      </w:r>
      <w:r w:rsidRPr="002E23E6">
        <w:rPr>
          <w:rFonts w:ascii="Calibri" w:hAnsi="Calibri" w:cs="Arial"/>
          <w:sz w:val="16"/>
          <w:szCs w:val="16"/>
        </w:rPr>
        <w:fldChar w:fldCharType="begin"/>
      </w:r>
      <w:r w:rsidRPr="002E23E6">
        <w:rPr>
          <w:rFonts w:ascii="Calibri" w:hAnsi="Calibri" w:cs="Arial"/>
          <w:sz w:val="16"/>
          <w:szCs w:val="16"/>
        </w:rPr>
        <w:instrText xml:space="preserve"> REF _Ref418509873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(d)</w:t>
      </w:r>
      <w:r w:rsidRPr="002E23E6">
        <w:rPr>
          <w:rFonts w:ascii="Calibri" w:hAnsi="Calibri" w:cs="Arial"/>
          <w:sz w:val="16"/>
          <w:szCs w:val="16"/>
        </w:rPr>
        <w:fldChar w:fldCharType="end"/>
      </w:r>
      <w:r w:rsidRPr="002E23E6">
        <w:rPr>
          <w:rFonts w:ascii="Calibri" w:hAnsi="Calibri"/>
          <w:sz w:val="16"/>
          <w:szCs w:val="16"/>
        </w:rPr>
        <w:t xml:space="preserve">, </w:t>
      </w:r>
      <w:r w:rsidRPr="002E23E6">
        <w:rPr>
          <w:rFonts w:ascii="Calibri" w:hAnsi="Calibri"/>
          <w:b/>
          <w:bCs/>
          <w:sz w:val="16"/>
          <w:szCs w:val="16"/>
        </w:rPr>
        <w:t>Consequential Loss</w:t>
      </w:r>
      <w:r w:rsidRPr="002E23E6">
        <w:rPr>
          <w:rFonts w:ascii="Calibri" w:hAnsi="Calibri"/>
          <w:sz w:val="16"/>
          <w:szCs w:val="16"/>
        </w:rPr>
        <w:t xml:space="preserve"> means any special, indirect, consequential or punitive loss or damage including loss of profits, loss or revenue, loss of data, loss of reputation or failure to achieve expected savings.</w:t>
      </w:r>
      <w:bookmarkEnd w:id="92"/>
      <w:r w:rsidRPr="002E23E6">
        <w:rPr>
          <w:rFonts w:ascii="Calibri" w:hAnsi="Calibri"/>
          <w:sz w:val="16"/>
          <w:szCs w:val="16"/>
        </w:rPr>
        <w:t xml:space="preserve">  For clarity, this does not include loss or damage which may fairly and reasonably be considered to arise naturally from the usual course of things, from the breach or other act or omission in </w:t>
      </w:r>
      <w:r w:rsidRPr="002E23E6">
        <w:rPr>
          <w:rFonts w:ascii="Calibri" w:hAnsi="Calibri"/>
          <w:sz w:val="16"/>
          <w:szCs w:val="16"/>
        </w:rPr>
        <w:t xml:space="preserve">question (the remedy for which loss or damage is limited as described in clause </w:t>
      </w:r>
      <w:r w:rsidRPr="002E23E6">
        <w:rPr>
          <w:rFonts w:ascii="Calibri" w:hAnsi="Calibri" w:cs="Arial"/>
          <w:sz w:val="16"/>
          <w:szCs w:val="16"/>
        </w:rPr>
        <w:fldChar w:fldCharType="begin"/>
      </w:r>
      <w:r w:rsidRPr="002E23E6">
        <w:rPr>
          <w:rFonts w:ascii="Calibri" w:hAnsi="Calibri" w:cs="Arial"/>
          <w:sz w:val="16"/>
          <w:szCs w:val="16"/>
        </w:rPr>
        <w:instrText xml:space="preserve"> REF _Ref241042421 \r \h  \* MERGEFORMAT </w:instrText>
      </w:r>
      <w:r w:rsidRPr="002E23E6">
        <w:rPr>
          <w:rFonts w:ascii="Calibri" w:hAnsi="Calibri" w:cs="Arial"/>
          <w:sz w:val="16"/>
          <w:szCs w:val="16"/>
        </w:rPr>
      </w:r>
      <w:r w:rsidRPr="002E23E6">
        <w:rPr>
          <w:rFonts w:ascii="Calibri" w:hAnsi="Calibri" w:cs="Arial"/>
          <w:sz w:val="16"/>
          <w:szCs w:val="16"/>
        </w:rPr>
        <w:fldChar w:fldCharType="separate"/>
      </w:r>
      <w:r>
        <w:rPr>
          <w:rFonts w:ascii="Calibri" w:hAnsi="Calibri" w:cs="Arial"/>
          <w:sz w:val="16"/>
          <w:szCs w:val="16"/>
        </w:rPr>
        <w:t>8.3</w:t>
      </w:r>
      <w:r w:rsidRPr="002E23E6">
        <w:rPr>
          <w:rFonts w:ascii="Calibri" w:hAnsi="Calibri" w:cs="Arial"/>
          <w:sz w:val="16"/>
          <w:szCs w:val="16"/>
        </w:rPr>
        <w:fldChar w:fldCharType="end"/>
      </w:r>
      <w:r w:rsidRPr="002E23E6">
        <w:rPr>
          <w:rFonts w:ascii="Calibri" w:hAnsi="Calibri" w:cs="Arial"/>
          <w:sz w:val="16"/>
          <w:szCs w:val="16"/>
        </w:rPr>
        <w:t>(b)</w:t>
      </w:r>
      <w:r w:rsidRPr="002E23E6">
        <w:rPr>
          <w:rFonts w:ascii="Calibri" w:hAnsi="Calibri"/>
          <w:sz w:val="16"/>
          <w:szCs w:val="16"/>
        </w:rPr>
        <w:t>.</w:t>
      </w:r>
    </w:p>
    <w:p w14:paraId="3913D58F" w14:textId="77777777" w:rsidR="00B120AE" w:rsidRPr="002E23E6" w:rsidRDefault="00B120AE" w:rsidP="00B120AE">
      <w:pPr>
        <w:pStyle w:val="Heading1"/>
        <w:rPr>
          <w:rStyle w:val="Subhead1"/>
          <w:rFonts w:ascii="Calibri" w:hAnsi="Calibri" w:cs="Arial"/>
          <w:b/>
          <w:spacing w:val="-2"/>
          <w:sz w:val="16"/>
          <w:szCs w:val="16"/>
        </w:rPr>
      </w:pPr>
      <w:bookmarkStart w:id="93" w:name="_Toc90815267"/>
      <w:bookmarkStart w:id="94" w:name="_Ref104719194"/>
      <w:bookmarkStart w:id="95" w:name="_Toc104804401"/>
      <w:bookmarkStart w:id="96" w:name="_Toc412287426"/>
      <w:bookmarkStart w:id="97" w:name="_Toc412345191"/>
      <w:bookmarkStart w:id="98" w:name="_Toc412362946"/>
      <w:bookmarkStart w:id="99" w:name="_Toc413560647"/>
      <w:r w:rsidRPr="002E23E6">
        <w:rPr>
          <w:rStyle w:val="Heading"/>
          <w:rFonts w:ascii="Calibri" w:hAnsi="Calibri" w:cs="Arial"/>
          <w:sz w:val="16"/>
          <w:szCs w:val="16"/>
        </w:rPr>
        <w:t>TERMINATION</w:t>
      </w:r>
      <w:bookmarkEnd w:id="93"/>
      <w:bookmarkEnd w:id="94"/>
      <w:bookmarkEnd w:id="95"/>
    </w:p>
    <w:p w14:paraId="48F4A9C3" w14:textId="77777777" w:rsidR="00B120AE" w:rsidRPr="002E23E6" w:rsidRDefault="00B120AE" w:rsidP="00B120AE">
      <w:pPr>
        <w:pStyle w:val="Heading2"/>
        <w:keepNext/>
        <w:rPr>
          <w:rStyle w:val="Subhead1"/>
          <w:rFonts w:ascii="Calibri" w:hAnsi="Calibri"/>
          <w:spacing w:val="-2"/>
          <w:sz w:val="16"/>
          <w:szCs w:val="16"/>
        </w:rPr>
      </w:pPr>
      <w:bookmarkStart w:id="100" w:name="_Ref104718922"/>
      <w:bookmarkStart w:id="101" w:name="_Toc104804402"/>
      <w:r w:rsidRPr="002E23E6">
        <w:rPr>
          <w:rStyle w:val="Subhead1"/>
          <w:rFonts w:ascii="Calibri" w:hAnsi="Calibri" w:cs="Arial"/>
          <w:sz w:val="16"/>
          <w:szCs w:val="16"/>
        </w:rPr>
        <w:t>Events of default</w:t>
      </w:r>
      <w:bookmarkEnd w:id="96"/>
      <w:bookmarkEnd w:id="97"/>
      <w:bookmarkEnd w:id="98"/>
      <w:bookmarkEnd w:id="99"/>
      <w:bookmarkEnd w:id="100"/>
      <w:bookmarkEnd w:id="101"/>
    </w:p>
    <w:p w14:paraId="6D217D5F" w14:textId="77777777" w:rsidR="00B120AE" w:rsidRPr="002E23E6" w:rsidRDefault="00B120AE" w:rsidP="00B120AE">
      <w:pPr>
        <w:pStyle w:val="BodyText"/>
        <w:keepNext/>
        <w:rPr>
          <w:rFonts w:ascii="Calibri" w:hAnsi="Calibri"/>
          <w:b/>
          <w:spacing w:val="-2"/>
          <w:sz w:val="16"/>
          <w:szCs w:val="16"/>
        </w:rPr>
      </w:pPr>
      <w:r w:rsidRPr="002E23E6">
        <w:rPr>
          <w:rFonts w:ascii="Calibri" w:hAnsi="Calibri"/>
          <w:sz w:val="16"/>
          <w:szCs w:val="16"/>
        </w:rPr>
        <w:t>A party commits an event of default if:</w:t>
      </w:r>
    </w:p>
    <w:p w14:paraId="38D3960E"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it breaches a material obligation under this Agreement and fails to remedy that breach within 30 days of the other party giving it written notice of the </w:t>
      </w:r>
      <w:proofErr w:type="gramStart"/>
      <w:r w:rsidRPr="002E23E6">
        <w:rPr>
          <w:rFonts w:ascii="Calibri" w:hAnsi="Calibri"/>
          <w:sz w:val="16"/>
          <w:szCs w:val="16"/>
        </w:rPr>
        <w:t>breach;</w:t>
      </w:r>
      <w:proofErr w:type="gramEnd"/>
      <w:r w:rsidRPr="002E23E6">
        <w:rPr>
          <w:rFonts w:ascii="Calibri" w:hAnsi="Calibri"/>
          <w:sz w:val="16"/>
          <w:szCs w:val="16"/>
        </w:rPr>
        <w:t xml:space="preserve"> or</w:t>
      </w:r>
    </w:p>
    <w:p w14:paraId="28306A55"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an Insolvency Event occurs in relation to it.</w:t>
      </w:r>
    </w:p>
    <w:p w14:paraId="646C1126" w14:textId="77777777" w:rsidR="00B120AE" w:rsidRPr="002E23E6" w:rsidRDefault="00B120AE" w:rsidP="00B120AE">
      <w:pPr>
        <w:pStyle w:val="Heading2"/>
        <w:keepNext/>
        <w:rPr>
          <w:rStyle w:val="Subheading"/>
          <w:rFonts w:ascii="Calibri" w:hAnsi="Calibri" w:cs="Arial"/>
          <w:b w:val="0"/>
          <w:sz w:val="16"/>
          <w:szCs w:val="16"/>
        </w:rPr>
      </w:pPr>
      <w:bookmarkStart w:id="102" w:name="_Toc104804403"/>
      <w:r w:rsidRPr="002E23E6">
        <w:rPr>
          <w:rStyle w:val="Subheading"/>
          <w:rFonts w:ascii="Calibri" w:hAnsi="Calibri" w:cs="Arial"/>
          <w:sz w:val="16"/>
          <w:szCs w:val="16"/>
        </w:rPr>
        <w:t>Termination</w:t>
      </w:r>
      <w:bookmarkEnd w:id="102"/>
    </w:p>
    <w:p w14:paraId="20DAC994"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If a party commits an event of default under clause </w:t>
      </w:r>
      <w:r w:rsidRPr="000F1DC7">
        <w:fldChar w:fldCharType="begin"/>
      </w:r>
      <w:r w:rsidRPr="000F1DC7">
        <w:instrText xml:space="preserve"> REF _Ref104718922 \r \h  \* MERGEFORMAT </w:instrText>
      </w:r>
      <w:r w:rsidRPr="000F1DC7">
        <w:fldChar w:fldCharType="separate"/>
      </w:r>
      <w:r w:rsidRPr="00BE5067">
        <w:rPr>
          <w:rFonts w:ascii="Calibri" w:hAnsi="Calibri"/>
          <w:sz w:val="16"/>
          <w:szCs w:val="16"/>
        </w:rPr>
        <w:t>9.1</w:t>
      </w:r>
      <w:r w:rsidRPr="000F1DC7">
        <w:fldChar w:fldCharType="end"/>
      </w:r>
      <w:r w:rsidRPr="002E23E6">
        <w:rPr>
          <w:rFonts w:ascii="Calibri" w:hAnsi="Calibri"/>
          <w:sz w:val="16"/>
          <w:szCs w:val="16"/>
        </w:rPr>
        <w:t>, the other party may terminate this Agreement by giving 30 days’ notice to the defaulting party.</w:t>
      </w:r>
    </w:p>
    <w:p w14:paraId="04740664" w14:textId="77777777" w:rsidR="00B120AE" w:rsidRPr="002E23E6" w:rsidRDefault="00B120AE" w:rsidP="00B120AE">
      <w:pPr>
        <w:pStyle w:val="Heading2"/>
        <w:keepNext/>
        <w:rPr>
          <w:rStyle w:val="Subheading"/>
          <w:rFonts w:ascii="Calibri" w:hAnsi="Calibri" w:cs="Arial"/>
          <w:sz w:val="16"/>
          <w:szCs w:val="16"/>
        </w:rPr>
      </w:pPr>
      <w:bookmarkStart w:id="103" w:name="_Toc104804404"/>
      <w:r w:rsidRPr="002E23E6">
        <w:rPr>
          <w:rStyle w:val="Subheading"/>
          <w:rFonts w:ascii="Calibri" w:hAnsi="Calibri" w:cs="Arial"/>
          <w:sz w:val="16"/>
          <w:szCs w:val="16"/>
        </w:rPr>
        <w:t>Effect of termination</w:t>
      </w:r>
      <w:bookmarkEnd w:id="103"/>
    </w:p>
    <w:p w14:paraId="7225D2B6"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Termination of this Agreement is without prejudice to accrued rights and obligations of a party and any provisions which are intended by their nature to survive termination.</w:t>
      </w:r>
    </w:p>
    <w:p w14:paraId="30118CA6" w14:textId="77777777" w:rsidR="00B120AE" w:rsidRPr="002E23E6" w:rsidRDefault="00B120AE" w:rsidP="00B120AE">
      <w:pPr>
        <w:pStyle w:val="Heading1"/>
        <w:rPr>
          <w:rFonts w:ascii="Calibri" w:hAnsi="Calibri" w:cs="Arial"/>
          <w:sz w:val="16"/>
          <w:szCs w:val="16"/>
        </w:rPr>
      </w:pPr>
      <w:bookmarkStart w:id="104" w:name="_Toc90815266"/>
      <w:bookmarkStart w:id="105" w:name="_Toc104804406"/>
      <w:bookmarkStart w:id="106" w:name="_Toc397316873"/>
      <w:bookmarkStart w:id="107" w:name="_Toc409920416"/>
      <w:bookmarkStart w:id="108" w:name="_Toc409920554"/>
      <w:bookmarkStart w:id="109" w:name="_Toc412287444"/>
      <w:bookmarkStart w:id="110" w:name="_Toc412345209"/>
      <w:bookmarkStart w:id="111" w:name="_Toc412362964"/>
      <w:bookmarkStart w:id="112" w:name="_Toc412947980"/>
      <w:bookmarkStart w:id="113" w:name="_Toc412948062"/>
      <w:bookmarkStart w:id="114" w:name="_Toc412948139"/>
      <w:bookmarkStart w:id="115" w:name="_Toc412948230"/>
      <w:bookmarkStart w:id="116" w:name="_Toc412948311"/>
      <w:bookmarkStart w:id="117" w:name="_Toc412948454"/>
      <w:bookmarkStart w:id="118" w:name="_Toc412948479"/>
      <w:bookmarkStart w:id="119" w:name="_Toc412948542"/>
      <w:bookmarkStart w:id="120" w:name="_Toc413560665"/>
      <w:bookmarkStart w:id="121" w:name="_Toc90815268"/>
      <w:r w:rsidRPr="002E23E6">
        <w:rPr>
          <w:rFonts w:ascii="Calibri" w:hAnsi="Calibri" w:cs="Arial"/>
          <w:sz w:val="16"/>
          <w:szCs w:val="16"/>
        </w:rPr>
        <w:t>FORCE MAJEURE</w:t>
      </w:r>
      <w:bookmarkEnd w:id="104"/>
      <w:bookmarkEnd w:id="105"/>
    </w:p>
    <w:p w14:paraId="2C4D91F3" w14:textId="77777777" w:rsidR="00B120AE" w:rsidRPr="002E23E6" w:rsidRDefault="00B120AE" w:rsidP="00B120AE">
      <w:pPr>
        <w:pStyle w:val="Heading2"/>
        <w:keepNext/>
        <w:rPr>
          <w:rStyle w:val="Subheading"/>
          <w:rFonts w:ascii="Calibri" w:hAnsi="Calibri" w:cs="Arial"/>
          <w:sz w:val="16"/>
          <w:szCs w:val="16"/>
        </w:rPr>
      </w:pPr>
      <w:bookmarkStart w:id="122" w:name="_Toc104804407"/>
      <w:r w:rsidRPr="002E23E6">
        <w:rPr>
          <w:rStyle w:val="Subheading"/>
          <w:rFonts w:ascii="Calibri" w:hAnsi="Calibri" w:cs="Arial"/>
          <w:sz w:val="16"/>
          <w:szCs w:val="16"/>
        </w:rPr>
        <w:t>Force majeure</w:t>
      </w:r>
      <w:bookmarkEnd w:id="122"/>
      <w:r w:rsidRPr="002E23E6">
        <w:rPr>
          <w:rStyle w:val="Subheading"/>
          <w:rFonts w:ascii="Calibri" w:hAnsi="Calibri" w:cs="Arial"/>
          <w:sz w:val="16"/>
          <w:szCs w:val="16"/>
        </w:rPr>
        <w:t xml:space="preserve"> </w:t>
      </w:r>
    </w:p>
    <w:p w14:paraId="36E4E25B" w14:textId="77777777" w:rsidR="00B120AE" w:rsidRPr="002E23E6" w:rsidRDefault="00B120AE" w:rsidP="00B120AE">
      <w:pPr>
        <w:pStyle w:val="Heading4"/>
        <w:rPr>
          <w:rFonts w:ascii="Calibri" w:hAnsi="Calibri" w:cs="Calibri"/>
          <w:sz w:val="16"/>
          <w:szCs w:val="16"/>
        </w:rPr>
      </w:pPr>
      <w:r w:rsidRPr="002E23E6">
        <w:rPr>
          <w:rFonts w:ascii="Calibri" w:hAnsi="Calibri" w:cs="Calibri"/>
          <w:sz w:val="16"/>
          <w:szCs w:val="16"/>
        </w:rPr>
        <w:t>Neither party is liable for any failure to observe its obligations under this Agreement where such failure is wholly or substantially due to a Force Majeure Event provided that the party seeking to rely on the benefit of this clause:</w:t>
      </w:r>
    </w:p>
    <w:p w14:paraId="05CC970D" w14:textId="77777777" w:rsidR="00B120AE" w:rsidRPr="002E23E6" w:rsidRDefault="00B120AE" w:rsidP="00B120AE">
      <w:pPr>
        <w:pStyle w:val="Heading5"/>
        <w:rPr>
          <w:rFonts w:ascii="Calibri" w:hAnsi="Calibri" w:cs="Calibri"/>
          <w:sz w:val="16"/>
          <w:szCs w:val="16"/>
        </w:rPr>
      </w:pPr>
      <w:r w:rsidRPr="002E23E6">
        <w:rPr>
          <w:rFonts w:ascii="Calibri" w:hAnsi="Calibri" w:cs="Calibri"/>
          <w:sz w:val="16"/>
          <w:szCs w:val="16"/>
        </w:rPr>
        <w:t>as soon as reasonably practicable, notifies the other party of the extent to which it is unable to perform its obligations due to the Force Majeure Event; and</w:t>
      </w:r>
    </w:p>
    <w:p w14:paraId="14CB86F9" w14:textId="77777777" w:rsidR="00B120AE" w:rsidRPr="002E23E6" w:rsidRDefault="00B120AE" w:rsidP="00B120AE">
      <w:pPr>
        <w:pStyle w:val="Heading5"/>
        <w:rPr>
          <w:rFonts w:ascii="Calibri" w:hAnsi="Calibri" w:cs="Calibri"/>
          <w:sz w:val="16"/>
          <w:szCs w:val="16"/>
        </w:rPr>
      </w:pPr>
      <w:r w:rsidRPr="002E23E6">
        <w:rPr>
          <w:rFonts w:ascii="Calibri" w:hAnsi="Calibri" w:cs="Calibri"/>
          <w:sz w:val="16"/>
          <w:szCs w:val="16"/>
        </w:rPr>
        <w:t>uses its best endeavours to mitigate the adverse effects of the Force Majeure Event and recommence performance its obligations under this Agreement as quickly as possible.</w:t>
      </w:r>
    </w:p>
    <w:p w14:paraId="5F05A93D" w14:textId="77777777" w:rsidR="00B120AE" w:rsidRPr="002E23E6" w:rsidRDefault="00B120AE" w:rsidP="00B120AE">
      <w:pPr>
        <w:pStyle w:val="Heading4"/>
        <w:rPr>
          <w:rFonts w:ascii="Calibri" w:hAnsi="Calibri" w:cs="Calibri"/>
          <w:sz w:val="16"/>
          <w:szCs w:val="16"/>
        </w:rPr>
      </w:pPr>
      <w:r w:rsidRPr="002E23E6">
        <w:rPr>
          <w:rFonts w:ascii="Calibri" w:hAnsi="Calibri" w:cs="Calibri"/>
          <w:sz w:val="16"/>
          <w:szCs w:val="16"/>
        </w:rPr>
        <w:t xml:space="preserve">Where a Force Majeure Event prevents a party from performing a material obligation under this Agreement for a period </w:t>
      </w:r>
      <w:proofErr w:type="gramStart"/>
      <w:r w:rsidRPr="002E23E6">
        <w:rPr>
          <w:rFonts w:ascii="Calibri" w:hAnsi="Calibri" w:cs="Calibri"/>
          <w:sz w:val="16"/>
          <w:szCs w:val="16"/>
        </w:rPr>
        <w:t>in excess of</w:t>
      </w:r>
      <w:proofErr w:type="gramEnd"/>
      <w:r w:rsidRPr="002E23E6">
        <w:rPr>
          <w:rFonts w:ascii="Calibri" w:hAnsi="Calibri" w:cs="Calibri"/>
          <w:sz w:val="16"/>
          <w:szCs w:val="16"/>
        </w:rPr>
        <w:t xml:space="preserve"> 10 business days the Term shall be extended for a period equal to the length of time either party was unable to perform such material obligation.</w:t>
      </w:r>
    </w:p>
    <w:p w14:paraId="773A7E7F" w14:textId="77777777" w:rsidR="00B120AE" w:rsidRPr="002E23E6" w:rsidRDefault="00B120AE" w:rsidP="00B120AE">
      <w:pPr>
        <w:pStyle w:val="Heading4"/>
        <w:rPr>
          <w:rFonts w:ascii="Calibri" w:hAnsi="Calibri" w:cs="Calibri"/>
          <w:sz w:val="16"/>
          <w:szCs w:val="16"/>
        </w:rPr>
      </w:pPr>
      <w:r w:rsidRPr="002E23E6">
        <w:rPr>
          <w:rFonts w:ascii="Calibri" w:hAnsi="Calibri" w:cs="Calibri"/>
          <w:sz w:val="16"/>
          <w:szCs w:val="16"/>
        </w:rPr>
        <w:lastRenderedPageBreak/>
        <w:t>If the parties determine, acting reasonably, that the Force Majeure Event has ceased, then, subject to any extension under clause 10.1(b) or any agreed amendments to this Agreement pursuant to clause 19.3 below, the Agreement will resume.</w:t>
      </w:r>
    </w:p>
    <w:p w14:paraId="1A13B936" w14:textId="77777777" w:rsidR="00B120AE" w:rsidRPr="002E23E6" w:rsidRDefault="00B120AE" w:rsidP="00B120AE">
      <w:pPr>
        <w:pStyle w:val="Heading1"/>
        <w:jc w:val="left"/>
        <w:rPr>
          <w:rFonts w:ascii="Calibri" w:hAnsi="Calibri" w:cs="Arial"/>
          <w:sz w:val="16"/>
          <w:szCs w:val="16"/>
        </w:rPr>
      </w:pPr>
      <w:bookmarkStart w:id="123" w:name="_Toc90815265"/>
      <w:bookmarkStart w:id="124" w:name="_Toc104804409"/>
      <w:bookmarkStart w:id="125" w:name="_Toc90815270"/>
      <w:bookmarkStart w:id="126" w:name="_Toc397316876"/>
      <w:bookmarkStart w:id="127" w:name="_Toc409920417"/>
      <w:bookmarkStart w:id="128" w:name="_Toc409920555"/>
      <w:bookmarkStart w:id="129" w:name="_Toc412287445"/>
      <w:bookmarkStart w:id="130" w:name="_Toc412345210"/>
      <w:bookmarkStart w:id="131" w:name="_Toc412362965"/>
      <w:bookmarkStart w:id="132" w:name="_Toc412947981"/>
      <w:bookmarkStart w:id="133" w:name="_Toc412948063"/>
      <w:bookmarkStart w:id="134" w:name="_Toc412948140"/>
      <w:bookmarkStart w:id="135" w:name="_Toc412948231"/>
      <w:bookmarkStart w:id="136" w:name="_Toc412948312"/>
      <w:bookmarkStart w:id="137" w:name="_Toc412948455"/>
      <w:bookmarkStart w:id="138" w:name="_Toc412948480"/>
      <w:bookmarkStart w:id="139" w:name="_Toc412948543"/>
      <w:bookmarkStart w:id="140" w:name="_Toc413560666"/>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2E23E6">
        <w:rPr>
          <w:rFonts w:ascii="Calibri" w:hAnsi="Calibri" w:cs="Arial"/>
          <w:sz w:val="16"/>
          <w:szCs w:val="16"/>
        </w:rPr>
        <w:t>Assignment</w:t>
      </w:r>
      <w:bookmarkEnd w:id="123"/>
      <w:r w:rsidRPr="002E23E6">
        <w:rPr>
          <w:rFonts w:ascii="Calibri" w:hAnsi="Calibri" w:cs="Arial"/>
          <w:sz w:val="16"/>
          <w:szCs w:val="16"/>
        </w:rPr>
        <w:t xml:space="preserve"> and subcontracting</w:t>
      </w:r>
      <w:bookmarkEnd w:id="124"/>
    </w:p>
    <w:p w14:paraId="01B515D4" w14:textId="77777777" w:rsidR="00B120AE" w:rsidRPr="002E23E6" w:rsidRDefault="00B120AE" w:rsidP="00B120AE">
      <w:pPr>
        <w:pStyle w:val="Heading2"/>
        <w:keepNext/>
        <w:rPr>
          <w:rStyle w:val="Subheading"/>
          <w:rFonts w:ascii="Calibri" w:hAnsi="Calibri" w:cs="Arial"/>
          <w:sz w:val="16"/>
          <w:szCs w:val="16"/>
        </w:rPr>
      </w:pPr>
      <w:bookmarkStart w:id="141" w:name="_Toc104804410"/>
      <w:r w:rsidRPr="002E23E6">
        <w:rPr>
          <w:rStyle w:val="Subheading"/>
          <w:rFonts w:ascii="Calibri" w:hAnsi="Calibri" w:cs="Arial"/>
          <w:sz w:val="16"/>
          <w:szCs w:val="16"/>
        </w:rPr>
        <w:t>Assignment and other dealings</w:t>
      </w:r>
      <w:bookmarkEnd w:id="141"/>
    </w:p>
    <w:p w14:paraId="1B1304E3"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Except as permitted by clause </w:t>
      </w:r>
      <w:r w:rsidRPr="000F1DC7">
        <w:fldChar w:fldCharType="begin"/>
      </w:r>
      <w:r w:rsidRPr="000F1DC7">
        <w:instrText xml:space="preserve"> REF _Ref107728799 \r \h  \* MERGEFORMAT </w:instrText>
      </w:r>
      <w:r w:rsidRPr="000F1DC7">
        <w:fldChar w:fldCharType="separate"/>
      </w:r>
      <w:r w:rsidRPr="00BE5067">
        <w:rPr>
          <w:rFonts w:ascii="Calibri" w:hAnsi="Calibri"/>
          <w:sz w:val="16"/>
          <w:szCs w:val="16"/>
        </w:rPr>
        <w:t>11.2</w:t>
      </w:r>
      <w:r w:rsidRPr="000F1DC7">
        <w:fldChar w:fldCharType="end"/>
      </w:r>
      <w:r w:rsidRPr="002E23E6">
        <w:rPr>
          <w:rFonts w:ascii="Calibri" w:hAnsi="Calibri"/>
          <w:sz w:val="16"/>
          <w:szCs w:val="16"/>
        </w:rPr>
        <w:t xml:space="preserve">, neither party may assign, novate, encumber or otherwise deal with its rights or obligations under this Agreement without the prior written consent of the other party, such consent not to be unreasonably withheld.  </w:t>
      </w:r>
    </w:p>
    <w:p w14:paraId="43AF4C03" w14:textId="77777777" w:rsidR="00B120AE" w:rsidRPr="002E23E6" w:rsidRDefault="00B120AE" w:rsidP="00B120AE">
      <w:pPr>
        <w:pStyle w:val="Heading2"/>
        <w:keepNext/>
        <w:rPr>
          <w:rStyle w:val="Subheading"/>
          <w:rFonts w:ascii="Calibri" w:hAnsi="Calibri" w:cs="Arial"/>
          <w:sz w:val="16"/>
          <w:szCs w:val="16"/>
        </w:rPr>
      </w:pPr>
      <w:bookmarkStart w:id="142" w:name="_Toc104804412"/>
      <w:bookmarkStart w:id="143" w:name="_Ref107728799"/>
      <w:r w:rsidRPr="002E23E6">
        <w:rPr>
          <w:rStyle w:val="Subheading"/>
          <w:rFonts w:ascii="Calibri" w:hAnsi="Calibri" w:cs="Arial"/>
          <w:sz w:val="16"/>
          <w:szCs w:val="16"/>
        </w:rPr>
        <w:t>Subcontracting and delegation</w:t>
      </w:r>
      <w:bookmarkEnd w:id="142"/>
      <w:bookmarkEnd w:id="143"/>
    </w:p>
    <w:p w14:paraId="3703EDE0"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Ticketek may subcontract or delegate any of its rights or obligations under this Agreement in its discretion, provided that such subcontracting or delegation will not relieve Ticketek of its obligations under this Agreement. </w:t>
      </w:r>
    </w:p>
    <w:p w14:paraId="2CC97B99" w14:textId="77777777" w:rsidR="00B120AE" w:rsidRPr="002E23E6" w:rsidRDefault="00B120AE" w:rsidP="00B120AE">
      <w:pPr>
        <w:pStyle w:val="Heading1"/>
        <w:rPr>
          <w:rFonts w:ascii="Calibri" w:hAnsi="Calibri" w:cs="Arial"/>
          <w:sz w:val="16"/>
          <w:szCs w:val="16"/>
        </w:rPr>
      </w:pPr>
      <w:bookmarkStart w:id="144" w:name="_Toc90815269"/>
      <w:bookmarkStart w:id="145" w:name="_Toc104804413"/>
      <w:bookmarkStart w:id="146" w:name="_Ref238891064"/>
      <w:bookmarkStart w:id="147" w:name="_Ref238891067"/>
      <w:r w:rsidRPr="002E23E6">
        <w:rPr>
          <w:rFonts w:ascii="Calibri" w:hAnsi="Calibri" w:cs="Arial"/>
          <w:sz w:val="16"/>
          <w:szCs w:val="16"/>
        </w:rPr>
        <w:t>confidentiality</w:t>
      </w:r>
      <w:bookmarkEnd w:id="144"/>
      <w:bookmarkEnd w:id="145"/>
      <w:bookmarkEnd w:id="146"/>
      <w:bookmarkEnd w:id="147"/>
    </w:p>
    <w:p w14:paraId="48977286" w14:textId="77777777" w:rsidR="00B120AE" w:rsidRPr="002E23E6" w:rsidRDefault="00B120AE" w:rsidP="00B120AE">
      <w:pPr>
        <w:pStyle w:val="Heading2"/>
        <w:keepNext/>
        <w:rPr>
          <w:rStyle w:val="Subheading"/>
          <w:rFonts w:ascii="Calibri" w:hAnsi="Calibri" w:cs="Arial"/>
          <w:b w:val="0"/>
          <w:sz w:val="16"/>
          <w:szCs w:val="16"/>
        </w:rPr>
      </w:pPr>
      <w:bookmarkStart w:id="148" w:name="_Toc104804414"/>
      <w:bookmarkStart w:id="149" w:name="_Ref237912142"/>
      <w:r w:rsidRPr="002E23E6">
        <w:rPr>
          <w:rStyle w:val="Subheading"/>
          <w:rFonts w:ascii="Calibri" w:hAnsi="Calibri" w:cs="Arial"/>
          <w:sz w:val="16"/>
          <w:szCs w:val="16"/>
        </w:rPr>
        <w:t>Information confidential</w:t>
      </w:r>
      <w:bookmarkEnd w:id="148"/>
      <w:bookmarkEnd w:id="149"/>
    </w:p>
    <w:p w14:paraId="751165A1"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All information which a party obtains or of which it is or becomes aware relating to the management, profitability, operation and the business dealings, </w:t>
      </w:r>
      <w:proofErr w:type="gramStart"/>
      <w:r w:rsidRPr="002E23E6">
        <w:rPr>
          <w:rFonts w:ascii="Calibri" w:hAnsi="Calibri"/>
          <w:sz w:val="16"/>
          <w:szCs w:val="16"/>
        </w:rPr>
        <w:t>arrangements</w:t>
      </w:r>
      <w:proofErr w:type="gramEnd"/>
      <w:r w:rsidRPr="002E23E6">
        <w:rPr>
          <w:rFonts w:ascii="Calibri" w:hAnsi="Calibri"/>
          <w:sz w:val="16"/>
          <w:szCs w:val="16"/>
        </w:rPr>
        <w:t xml:space="preserve"> and understandings between either of the parties and each other or either of the parties or other persons in respect of an Event must be held and maintained by such a party in strict confidence.</w:t>
      </w:r>
    </w:p>
    <w:p w14:paraId="3774C15B" w14:textId="77777777" w:rsidR="00B120AE" w:rsidRPr="002E23E6" w:rsidRDefault="00B120AE" w:rsidP="00B120AE">
      <w:pPr>
        <w:pStyle w:val="Heading2"/>
        <w:keepNext/>
        <w:rPr>
          <w:rStyle w:val="Subheading"/>
          <w:rFonts w:ascii="Calibri" w:hAnsi="Calibri" w:cs="Arial"/>
          <w:b w:val="0"/>
          <w:sz w:val="16"/>
          <w:szCs w:val="16"/>
        </w:rPr>
      </w:pPr>
      <w:bookmarkStart w:id="150" w:name="_Toc104804415"/>
      <w:r w:rsidRPr="002E23E6">
        <w:rPr>
          <w:rStyle w:val="Subheading"/>
          <w:rFonts w:ascii="Calibri" w:hAnsi="Calibri" w:cs="Arial"/>
          <w:sz w:val="16"/>
          <w:szCs w:val="16"/>
        </w:rPr>
        <w:t>Information remains confidential</w:t>
      </w:r>
      <w:bookmarkEnd w:id="150"/>
    </w:p>
    <w:p w14:paraId="152AA13E" w14:textId="77777777" w:rsidR="00B120AE" w:rsidRDefault="00B120AE" w:rsidP="00B120AE">
      <w:pPr>
        <w:pStyle w:val="BodyText"/>
        <w:rPr>
          <w:rFonts w:ascii="Calibri" w:hAnsi="Calibri"/>
          <w:sz w:val="16"/>
          <w:szCs w:val="16"/>
        </w:rPr>
      </w:pPr>
      <w:r w:rsidRPr="002E23E6">
        <w:rPr>
          <w:rFonts w:ascii="Calibri" w:hAnsi="Calibri"/>
          <w:sz w:val="16"/>
          <w:szCs w:val="16"/>
        </w:rPr>
        <w:t xml:space="preserve">Each party must use its best endeavours to ensure that the information set out in clause </w:t>
      </w:r>
      <w:r w:rsidRPr="000F1DC7">
        <w:fldChar w:fldCharType="begin"/>
      </w:r>
      <w:r w:rsidRPr="000F1DC7">
        <w:instrText xml:space="preserve"> REF _Ref237912142 \r \h  \* MERGEFORMAT </w:instrText>
      </w:r>
      <w:r w:rsidRPr="000F1DC7">
        <w:fldChar w:fldCharType="separate"/>
      </w:r>
      <w:r w:rsidRPr="00BE5067">
        <w:rPr>
          <w:rFonts w:ascii="Calibri" w:hAnsi="Calibri"/>
          <w:sz w:val="16"/>
          <w:szCs w:val="16"/>
        </w:rPr>
        <w:t>12.1</w:t>
      </w:r>
      <w:r w:rsidRPr="000F1DC7">
        <w:fldChar w:fldCharType="end"/>
      </w:r>
      <w:r w:rsidRPr="002E23E6">
        <w:rPr>
          <w:rFonts w:ascii="Calibri" w:hAnsi="Calibri"/>
          <w:sz w:val="16"/>
          <w:szCs w:val="16"/>
        </w:rPr>
        <w:t xml:space="preserve"> remains confidential and is not transmitted or disclosed to any person except to the extent necessary to enable each party to perform and observe the obligations and conditions arising from this Agreement and that upon the Expiry Date or the earlier termination of this Agreement each party must deliver up to the other or cause to be destroyed, the information in that party’s possession provided by the other party.</w:t>
      </w:r>
    </w:p>
    <w:p w14:paraId="249F2FF7" w14:textId="77777777" w:rsidR="00B120AE" w:rsidRDefault="00B120AE" w:rsidP="00B120AE">
      <w:pPr>
        <w:pStyle w:val="BodyText"/>
        <w:rPr>
          <w:rFonts w:ascii="Calibri" w:hAnsi="Calibri"/>
          <w:sz w:val="16"/>
          <w:szCs w:val="16"/>
        </w:rPr>
      </w:pPr>
    </w:p>
    <w:p w14:paraId="080AE555" w14:textId="77777777" w:rsidR="00B120AE" w:rsidRDefault="00B120AE" w:rsidP="00B120AE">
      <w:pPr>
        <w:pStyle w:val="BodyText"/>
        <w:rPr>
          <w:rFonts w:ascii="Calibri" w:hAnsi="Calibri"/>
          <w:sz w:val="16"/>
          <w:szCs w:val="16"/>
        </w:rPr>
      </w:pPr>
    </w:p>
    <w:p w14:paraId="206A91D8" w14:textId="77777777" w:rsidR="00B120AE" w:rsidRPr="002E23E6" w:rsidRDefault="00B120AE" w:rsidP="00B120AE">
      <w:pPr>
        <w:pStyle w:val="BodyText"/>
        <w:rPr>
          <w:rFonts w:ascii="Calibri" w:hAnsi="Calibri"/>
          <w:sz w:val="16"/>
          <w:szCs w:val="16"/>
        </w:rPr>
      </w:pPr>
    </w:p>
    <w:p w14:paraId="1F78918E" w14:textId="77777777" w:rsidR="00B120AE" w:rsidRPr="002E23E6" w:rsidRDefault="00B120AE" w:rsidP="00B120AE">
      <w:pPr>
        <w:pStyle w:val="Heading2"/>
        <w:keepNext/>
        <w:rPr>
          <w:rStyle w:val="Subheading"/>
          <w:rFonts w:ascii="Calibri" w:hAnsi="Calibri" w:cs="Arial"/>
          <w:b w:val="0"/>
          <w:sz w:val="16"/>
          <w:szCs w:val="16"/>
        </w:rPr>
      </w:pPr>
      <w:bookmarkStart w:id="151" w:name="_Toc104804416"/>
      <w:r w:rsidRPr="002E23E6">
        <w:rPr>
          <w:rStyle w:val="Subheading"/>
          <w:rFonts w:ascii="Calibri" w:hAnsi="Calibri" w:cs="Arial"/>
          <w:sz w:val="16"/>
          <w:szCs w:val="16"/>
        </w:rPr>
        <w:t>Disclosure of information</w:t>
      </w:r>
      <w:bookmarkEnd w:id="151"/>
    </w:p>
    <w:p w14:paraId="6F74B9BE"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The parties shall not disclose any information of the other party which is confidential to any person without the consent of the other parties (which shall not be unreasonably withheld) provided always that such obligation shall not apply to:</w:t>
      </w:r>
    </w:p>
    <w:p w14:paraId="6C06A0F6"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disclosures required by law or a requirement of any regulatory body court or </w:t>
      </w:r>
      <w:proofErr w:type="gramStart"/>
      <w:r w:rsidRPr="002E23E6">
        <w:rPr>
          <w:rFonts w:ascii="Calibri" w:hAnsi="Calibri"/>
          <w:sz w:val="16"/>
          <w:szCs w:val="16"/>
        </w:rPr>
        <w:t>tribunal;</w:t>
      </w:r>
      <w:proofErr w:type="gramEnd"/>
    </w:p>
    <w:p w14:paraId="5559EFC8"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information which is in or comes into the public domain other than </w:t>
      </w:r>
      <w:proofErr w:type="gramStart"/>
      <w:r w:rsidRPr="002E23E6">
        <w:rPr>
          <w:rFonts w:ascii="Calibri" w:hAnsi="Calibri"/>
          <w:sz w:val="16"/>
          <w:szCs w:val="16"/>
        </w:rPr>
        <w:t>as a result of</w:t>
      </w:r>
      <w:proofErr w:type="gramEnd"/>
      <w:r w:rsidRPr="002E23E6">
        <w:rPr>
          <w:rFonts w:ascii="Calibri" w:hAnsi="Calibri"/>
          <w:sz w:val="16"/>
          <w:szCs w:val="16"/>
        </w:rPr>
        <w:t xml:space="preserve"> a breach of this Agreement; or</w:t>
      </w:r>
    </w:p>
    <w:p w14:paraId="7650B394"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disclosures to the financial accounting or legal advisers of the parties where reasonably required and provided appropriate confidentiality undertakings are obtained,</w:t>
      </w:r>
    </w:p>
    <w:p w14:paraId="11063280"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and no party shall use any such confidential information other than for the purpose for which it was provided to that party.</w:t>
      </w:r>
    </w:p>
    <w:p w14:paraId="35CC042F" w14:textId="77777777" w:rsidR="00B120AE" w:rsidRPr="002E23E6" w:rsidRDefault="00B120AE" w:rsidP="00B120AE">
      <w:pPr>
        <w:pStyle w:val="Heading1"/>
        <w:rPr>
          <w:rFonts w:ascii="Calibri" w:hAnsi="Calibri" w:cs="Arial"/>
          <w:sz w:val="16"/>
          <w:szCs w:val="16"/>
        </w:rPr>
      </w:pPr>
      <w:bookmarkStart w:id="152" w:name="_Ref104718973"/>
      <w:bookmarkStart w:id="153" w:name="_Toc104804417"/>
      <w:r w:rsidRPr="002E23E6">
        <w:rPr>
          <w:rFonts w:ascii="Calibri" w:hAnsi="Calibri" w:cs="Arial"/>
          <w:sz w:val="16"/>
          <w:szCs w:val="16"/>
        </w:rPr>
        <w:t>GST</w:t>
      </w:r>
      <w:bookmarkEnd w:id="152"/>
      <w:bookmarkEnd w:id="153"/>
    </w:p>
    <w:p w14:paraId="6EC954F1" w14:textId="77777777" w:rsidR="00B120AE" w:rsidRPr="002E23E6" w:rsidRDefault="00B120AE" w:rsidP="00B120AE">
      <w:pPr>
        <w:pStyle w:val="Heading2"/>
        <w:keepNext/>
        <w:rPr>
          <w:rStyle w:val="Subheading"/>
          <w:rFonts w:ascii="Calibri" w:hAnsi="Calibri" w:cs="Arial"/>
          <w:b w:val="0"/>
          <w:kern w:val="2"/>
          <w:sz w:val="16"/>
          <w:szCs w:val="16"/>
        </w:rPr>
      </w:pPr>
      <w:bookmarkStart w:id="154" w:name="_Toc104804418"/>
      <w:r w:rsidRPr="002E23E6">
        <w:rPr>
          <w:rStyle w:val="Subheading"/>
          <w:rFonts w:ascii="Calibri" w:hAnsi="Calibri" w:cs="Arial"/>
          <w:sz w:val="16"/>
          <w:szCs w:val="16"/>
        </w:rPr>
        <w:t>GST inclusive</w:t>
      </w:r>
      <w:bookmarkEnd w:id="154"/>
    </w:p>
    <w:p w14:paraId="3CCC8189" w14:textId="77777777" w:rsidR="00B120AE" w:rsidRPr="002E23E6" w:rsidRDefault="00B120AE" w:rsidP="00B120AE">
      <w:pPr>
        <w:pStyle w:val="BodyText"/>
        <w:rPr>
          <w:rFonts w:ascii="Calibri" w:hAnsi="Calibri"/>
          <w:kern w:val="2"/>
          <w:sz w:val="16"/>
          <w:szCs w:val="16"/>
        </w:rPr>
      </w:pPr>
      <w:r w:rsidRPr="002E23E6">
        <w:rPr>
          <w:rFonts w:ascii="Calibri" w:hAnsi="Calibri"/>
          <w:kern w:val="2"/>
          <w:sz w:val="16"/>
          <w:szCs w:val="16"/>
        </w:rPr>
        <w:t>Unless otherwise specified, all amounts expressed in this Agreement are inclusive of GST. GST will be payable at the same time as the consideration to which it relates.</w:t>
      </w:r>
    </w:p>
    <w:p w14:paraId="0C923279" w14:textId="77777777" w:rsidR="00B120AE" w:rsidRPr="002E23E6" w:rsidRDefault="00B120AE" w:rsidP="00B120AE">
      <w:pPr>
        <w:pStyle w:val="Heading2"/>
        <w:keepNext/>
        <w:rPr>
          <w:rStyle w:val="Subheading"/>
          <w:rFonts w:ascii="Calibri" w:hAnsi="Calibri" w:cs="Arial"/>
          <w:b w:val="0"/>
          <w:kern w:val="2"/>
          <w:sz w:val="16"/>
          <w:szCs w:val="16"/>
        </w:rPr>
      </w:pPr>
      <w:bookmarkStart w:id="155" w:name="_Ref104718955"/>
      <w:bookmarkStart w:id="156" w:name="_Toc104804419"/>
      <w:r w:rsidRPr="002E23E6">
        <w:rPr>
          <w:rStyle w:val="Subheading"/>
          <w:rFonts w:ascii="Calibri" w:hAnsi="Calibri" w:cs="Arial"/>
          <w:sz w:val="16"/>
          <w:szCs w:val="16"/>
        </w:rPr>
        <w:t>Tax invoices</w:t>
      </w:r>
      <w:bookmarkEnd w:id="155"/>
      <w:bookmarkEnd w:id="156"/>
    </w:p>
    <w:p w14:paraId="5FA70D4B" w14:textId="77777777" w:rsidR="00B120AE" w:rsidRPr="002E23E6" w:rsidRDefault="00B120AE" w:rsidP="00B120AE">
      <w:pPr>
        <w:pStyle w:val="BodyText"/>
        <w:rPr>
          <w:rFonts w:ascii="Calibri" w:hAnsi="Calibri"/>
          <w:kern w:val="2"/>
          <w:sz w:val="16"/>
          <w:szCs w:val="16"/>
        </w:rPr>
      </w:pPr>
      <w:r w:rsidRPr="002E23E6">
        <w:rPr>
          <w:rFonts w:ascii="Calibri" w:hAnsi="Calibri"/>
          <w:kern w:val="2"/>
          <w:sz w:val="16"/>
          <w:szCs w:val="16"/>
        </w:rPr>
        <w:t xml:space="preserve">Ticketek will issue tax invoices in respect of any supplies made by Ticketek pursuant to this Agreement.  The Client will not issue tax invoices in respect of amounts referred to in this clause </w:t>
      </w:r>
      <w:r w:rsidRPr="000F1DC7">
        <w:fldChar w:fldCharType="begin"/>
      </w:r>
      <w:r w:rsidRPr="000F1DC7">
        <w:instrText xml:space="preserve"> REF _Ref104718955 \r \h  \* MERGEFORMAT </w:instrText>
      </w:r>
      <w:r w:rsidRPr="000F1DC7">
        <w:fldChar w:fldCharType="separate"/>
      </w:r>
      <w:r w:rsidRPr="00BE5067">
        <w:rPr>
          <w:rFonts w:ascii="Calibri" w:hAnsi="Calibri"/>
          <w:kern w:val="2"/>
          <w:sz w:val="16"/>
          <w:szCs w:val="16"/>
        </w:rPr>
        <w:t>13.2</w:t>
      </w:r>
      <w:r w:rsidRPr="000F1DC7">
        <w:fldChar w:fldCharType="end"/>
      </w:r>
      <w:r w:rsidRPr="002E23E6">
        <w:rPr>
          <w:rFonts w:ascii="Calibri" w:hAnsi="Calibri"/>
          <w:kern w:val="2"/>
          <w:sz w:val="16"/>
          <w:szCs w:val="16"/>
        </w:rPr>
        <w:t>.</w:t>
      </w:r>
    </w:p>
    <w:p w14:paraId="26B5DF13" w14:textId="77777777" w:rsidR="00B120AE" w:rsidRPr="002E23E6" w:rsidRDefault="00B120AE" w:rsidP="00B120AE">
      <w:pPr>
        <w:pStyle w:val="Heading2"/>
        <w:keepNext/>
        <w:rPr>
          <w:rStyle w:val="Subheading"/>
          <w:rFonts w:ascii="Calibri" w:hAnsi="Calibri" w:cs="Arial"/>
          <w:b w:val="0"/>
          <w:spacing w:val="-2"/>
          <w:kern w:val="2"/>
          <w:sz w:val="16"/>
          <w:szCs w:val="16"/>
        </w:rPr>
      </w:pPr>
      <w:bookmarkStart w:id="157" w:name="_Toc104804420"/>
      <w:r w:rsidRPr="002E23E6">
        <w:rPr>
          <w:rStyle w:val="Subheading"/>
          <w:rFonts w:ascii="Calibri" w:hAnsi="Calibri" w:cs="Arial"/>
          <w:sz w:val="16"/>
          <w:szCs w:val="16"/>
        </w:rPr>
        <w:t>Client’s registration</w:t>
      </w:r>
      <w:bookmarkEnd w:id="157"/>
    </w:p>
    <w:p w14:paraId="2A3B93CD" w14:textId="77777777" w:rsidR="00B120AE" w:rsidRPr="002E23E6" w:rsidRDefault="00B120AE" w:rsidP="00B120AE">
      <w:pPr>
        <w:pStyle w:val="BodyText"/>
        <w:rPr>
          <w:rFonts w:ascii="Calibri" w:hAnsi="Calibri"/>
          <w:spacing w:val="-2"/>
          <w:kern w:val="2"/>
          <w:sz w:val="16"/>
          <w:szCs w:val="16"/>
        </w:rPr>
      </w:pPr>
      <w:r w:rsidRPr="002E23E6">
        <w:rPr>
          <w:rFonts w:ascii="Calibri" w:hAnsi="Calibri"/>
          <w:kern w:val="2"/>
          <w:sz w:val="16"/>
          <w:szCs w:val="16"/>
        </w:rPr>
        <w:t>The Client acknowledges that it is registered for GST at the date of entering into this Agreement and shall notify Ticketek in writing if it ceases to be registered for GST within 5 Business Days of such cessation.</w:t>
      </w:r>
    </w:p>
    <w:p w14:paraId="4AA1E648" w14:textId="77777777" w:rsidR="00B120AE" w:rsidRPr="002E23E6" w:rsidRDefault="00B120AE" w:rsidP="00B120AE">
      <w:pPr>
        <w:pStyle w:val="Heading2"/>
        <w:rPr>
          <w:rStyle w:val="Subheading"/>
          <w:rFonts w:ascii="Calibri" w:hAnsi="Calibri" w:cs="Arial"/>
          <w:b w:val="0"/>
          <w:kern w:val="2"/>
          <w:sz w:val="16"/>
          <w:szCs w:val="16"/>
        </w:rPr>
      </w:pPr>
      <w:bookmarkStart w:id="158" w:name="_Toc104804421"/>
      <w:r w:rsidRPr="002E23E6">
        <w:rPr>
          <w:rStyle w:val="Subheading"/>
          <w:rFonts w:ascii="Calibri" w:hAnsi="Calibri" w:cs="Arial"/>
          <w:sz w:val="16"/>
          <w:szCs w:val="16"/>
        </w:rPr>
        <w:t>Ticketek’s registration</w:t>
      </w:r>
      <w:bookmarkEnd w:id="158"/>
    </w:p>
    <w:p w14:paraId="400C2495" w14:textId="77777777" w:rsidR="00B120AE" w:rsidRPr="002E23E6" w:rsidRDefault="00B120AE" w:rsidP="00B120AE">
      <w:pPr>
        <w:pStyle w:val="BodyText"/>
        <w:rPr>
          <w:rFonts w:ascii="Calibri" w:hAnsi="Calibri"/>
          <w:kern w:val="2"/>
          <w:sz w:val="16"/>
          <w:szCs w:val="16"/>
        </w:rPr>
      </w:pPr>
      <w:r w:rsidRPr="002E23E6">
        <w:rPr>
          <w:rFonts w:ascii="Calibri" w:hAnsi="Calibri"/>
          <w:kern w:val="2"/>
          <w:sz w:val="16"/>
          <w:szCs w:val="16"/>
        </w:rPr>
        <w:t>Ticketek acknowledges that it is a resident of Australia and is registered for GST at the date of entering into this Agreement and shall notify the Client in writing if it ceases to be registered for GST or any change in residency within 5 Business Days of such cessation or changes.</w:t>
      </w:r>
    </w:p>
    <w:p w14:paraId="2CE44C76" w14:textId="77777777" w:rsidR="00B120AE" w:rsidRPr="002E23E6" w:rsidRDefault="00B120AE" w:rsidP="00B120AE">
      <w:pPr>
        <w:pStyle w:val="BodyText"/>
        <w:rPr>
          <w:rFonts w:ascii="Calibri" w:hAnsi="Calibri"/>
          <w:kern w:val="2"/>
          <w:sz w:val="16"/>
          <w:szCs w:val="16"/>
        </w:rPr>
      </w:pPr>
      <w:r w:rsidRPr="002E23E6">
        <w:rPr>
          <w:rFonts w:ascii="Calibri" w:hAnsi="Calibri"/>
          <w:kern w:val="2"/>
          <w:sz w:val="16"/>
          <w:szCs w:val="16"/>
        </w:rPr>
        <w:t>Ticketek retains the right to recover any Loss arising from the Client failing to notify Ticketek when the Client is required to do so.</w:t>
      </w:r>
    </w:p>
    <w:p w14:paraId="4D5606A9" w14:textId="77777777" w:rsidR="00B120AE" w:rsidRPr="002E23E6" w:rsidRDefault="00B120AE" w:rsidP="00B120AE">
      <w:pPr>
        <w:pStyle w:val="Heading2"/>
        <w:keepNext/>
        <w:rPr>
          <w:rStyle w:val="Subheading"/>
          <w:rFonts w:ascii="Calibri" w:hAnsi="Calibri" w:cs="Arial"/>
          <w:b w:val="0"/>
          <w:kern w:val="2"/>
          <w:sz w:val="16"/>
          <w:szCs w:val="16"/>
        </w:rPr>
      </w:pPr>
      <w:r w:rsidRPr="002E23E6">
        <w:rPr>
          <w:rStyle w:val="Subheading"/>
          <w:rFonts w:ascii="Calibri" w:hAnsi="Calibri" w:cs="Arial"/>
          <w:sz w:val="16"/>
          <w:szCs w:val="16"/>
        </w:rPr>
        <w:lastRenderedPageBreak/>
        <w:t>GST invoices</w:t>
      </w:r>
    </w:p>
    <w:p w14:paraId="784A5948" w14:textId="77777777" w:rsidR="00B120AE" w:rsidRPr="002E23E6" w:rsidRDefault="00B120AE" w:rsidP="00B120AE">
      <w:pPr>
        <w:pStyle w:val="BodyText"/>
        <w:rPr>
          <w:rFonts w:ascii="Calibri" w:hAnsi="Calibri"/>
          <w:kern w:val="2"/>
          <w:sz w:val="16"/>
          <w:szCs w:val="16"/>
        </w:rPr>
      </w:pPr>
      <w:r w:rsidRPr="002E23E6">
        <w:rPr>
          <w:rFonts w:ascii="Calibri" w:hAnsi="Calibri"/>
          <w:kern w:val="2"/>
          <w:sz w:val="16"/>
          <w:szCs w:val="16"/>
        </w:rPr>
        <w:t>Ticketek will not issue a document purporting to be an invoice issued for GST purposes on or after the date when the Client or Ticketek has failed to comply with any of the requirements of a GST Determination.</w:t>
      </w:r>
    </w:p>
    <w:p w14:paraId="575021D5" w14:textId="77777777" w:rsidR="00B120AE" w:rsidRPr="002E23E6" w:rsidRDefault="00B120AE" w:rsidP="00B120AE">
      <w:pPr>
        <w:pStyle w:val="Heading2"/>
        <w:keepNext/>
        <w:rPr>
          <w:rStyle w:val="Subheading"/>
          <w:rFonts w:ascii="Calibri" w:hAnsi="Calibri" w:cs="Arial"/>
          <w:b w:val="0"/>
          <w:kern w:val="2"/>
          <w:sz w:val="16"/>
          <w:szCs w:val="16"/>
        </w:rPr>
      </w:pPr>
      <w:bookmarkStart w:id="159" w:name="_Toc104804423"/>
      <w:r w:rsidRPr="002E23E6">
        <w:rPr>
          <w:rStyle w:val="Subheading"/>
          <w:rFonts w:ascii="Calibri" w:hAnsi="Calibri" w:cs="Arial"/>
          <w:sz w:val="16"/>
          <w:szCs w:val="16"/>
        </w:rPr>
        <w:t>Deductions and Non-residents</w:t>
      </w:r>
      <w:bookmarkEnd w:id="159"/>
    </w:p>
    <w:p w14:paraId="382EB9D4" w14:textId="77777777" w:rsidR="00B120AE" w:rsidRPr="002E23E6" w:rsidRDefault="00B120AE" w:rsidP="00B120AE">
      <w:pPr>
        <w:pStyle w:val="BodyText"/>
        <w:rPr>
          <w:rFonts w:ascii="Calibri" w:hAnsi="Calibri"/>
          <w:kern w:val="2"/>
          <w:sz w:val="16"/>
          <w:szCs w:val="16"/>
        </w:rPr>
      </w:pPr>
      <w:r w:rsidRPr="002E23E6">
        <w:rPr>
          <w:rFonts w:ascii="Calibri" w:hAnsi="Calibri"/>
          <w:kern w:val="2"/>
          <w:sz w:val="16"/>
          <w:szCs w:val="16"/>
        </w:rPr>
        <w:t>Ticketek reserves the right to deduct the GST component from the proceeds of Memberships sales and account for that GST to the Australian Taxation Office where required to do so by the applicable GST legislation as amended from time to time including, where any principal for whom the Client is acting in selling the Memberships is not resident in Australia for tax purposes.</w:t>
      </w:r>
    </w:p>
    <w:p w14:paraId="739BBE7F" w14:textId="77777777" w:rsidR="00B120AE" w:rsidRPr="002E23E6" w:rsidRDefault="00B120AE" w:rsidP="00B120AE">
      <w:pPr>
        <w:pStyle w:val="Heading1"/>
        <w:rPr>
          <w:rFonts w:ascii="Calibri" w:hAnsi="Calibri" w:cs="Arial"/>
          <w:sz w:val="16"/>
          <w:szCs w:val="16"/>
        </w:rPr>
      </w:pPr>
      <w:bookmarkStart w:id="160" w:name="_Toc104804424"/>
      <w:r w:rsidRPr="002E23E6">
        <w:rPr>
          <w:rFonts w:ascii="Calibri" w:hAnsi="Calibri" w:cs="Arial"/>
          <w:sz w:val="16"/>
          <w:szCs w:val="16"/>
        </w:rPr>
        <w:t>tax, costs and expenses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60"/>
    </w:p>
    <w:p w14:paraId="38E80F17" w14:textId="77777777" w:rsidR="00B120AE" w:rsidRPr="002E23E6" w:rsidRDefault="00B120AE" w:rsidP="00B120AE">
      <w:pPr>
        <w:pStyle w:val="Heading2"/>
        <w:keepNext/>
        <w:rPr>
          <w:rStyle w:val="Subheading"/>
          <w:rFonts w:ascii="Calibri" w:hAnsi="Calibri" w:cs="Arial"/>
          <w:b w:val="0"/>
          <w:sz w:val="16"/>
          <w:szCs w:val="16"/>
        </w:rPr>
      </w:pPr>
      <w:bookmarkStart w:id="161" w:name="_Toc104804425"/>
      <w:r w:rsidRPr="002E23E6">
        <w:rPr>
          <w:rStyle w:val="Subheading"/>
          <w:rFonts w:ascii="Calibri" w:hAnsi="Calibri" w:cs="Arial"/>
          <w:sz w:val="16"/>
          <w:szCs w:val="16"/>
        </w:rPr>
        <w:t>Tax</w:t>
      </w:r>
      <w:bookmarkEnd w:id="161"/>
    </w:p>
    <w:p w14:paraId="3997B00F"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Subject to clause </w:t>
      </w:r>
      <w:r w:rsidRPr="000F1DC7">
        <w:fldChar w:fldCharType="begin"/>
      </w:r>
      <w:r w:rsidRPr="000F1DC7">
        <w:instrText xml:space="preserve"> REF _Ref104718973 \r \h  \* MERGEFORMAT </w:instrText>
      </w:r>
      <w:r w:rsidRPr="000F1DC7">
        <w:fldChar w:fldCharType="separate"/>
      </w:r>
      <w:r w:rsidRPr="00BE5067">
        <w:rPr>
          <w:rFonts w:ascii="Calibri" w:hAnsi="Calibri"/>
          <w:sz w:val="16"/>
          <w:szCs w:val="16"/>
        </w:rPr>
        <w:t>13</w:t>
      </w:r>
      <w:r w:rsidRPr="000F1DC7">
        <w:fldChar w:fldCharType="end"/>
      </w:r>
      <w:r w:rsidRPr="002E23E6">
        <w:rPr>
          <w:rFonts w:ascii="Calibri" w:hAnsi="Calibri"/>
          <w:sz w:val="16"/>
          <w:szCs w:val="16"/>
        </w:rPr>
        <w:t xml:space="preserve">, each party must pay any Tax incurred by that party which arises from signing, </w:t>
      </w:r>
      <w:proofErr w:type="gramStart"/>
      <w:r w:rsidRPr="002E23E6">
        <w:rPr>
          <w:rFonts w:ascii="Calibri" w:hAnsi="Calibri"/>
          <w:sz w:val="16"/>
          <w:szCs w:val="16"/>
        </w:rPr>
        <w:t>delivering</w:t>
      </w:r>
      <w:proofErr w:type="gramEnd"/>
      <w:r w:rsidRPr="002E23E6">
        <w:rPr>
          <w:rFonts w:ascii="Calibri" w:hAnsi="Calibri"/>
          <w:sz w:val="16"/>
          <w:szCs w:val="16"/>
        </w:rPr>
        <w:t xml:space="preserve"> and performing this Agreement.</w:t>
      </w:r>
    </w:p>
    <w:p w14:paraId="0B4A0CF7" w14:textId="77777777" w:rsidR="00B120AE" w:rsidRPr="002E23E6" w:rsidRDefault="00B120AE" w:rsidP="00B120AE">
      <w:pPr>
        <w:pStyle w:val="Heading2"/>
        <w:keepNext/>
        <w:rPr>
          <w:rStyle w:val="Subhead1"/>
          <w:rFonts w:ascii="Calibri" w:hAnsi="Calibri" w:cs="Arial"/>
          <w:b w:val="0"/>
          <w:sz w:val="16"/>
          <w:szCs w:val="16"/>
        </w:rPr>
      </w:pPr>
      <w:bookmarkStart w:id="162" w:name="_Toc412287447"/>
      <w:bookmarkStart w:id="163" w:name="_Toc412345212"/>
      <w:bookmarkStart w:id="164" w:name="_Toc412362967"/>
      <w:bookmarkStart w:id="165" w:name="_Toc413560668"/>
      <w:bookmarkStart w:id="166" w:name="_Toc104804426"/>
      <w:r w:rsidRPr="002E23E6">
        <w:rPr>
          <w:rStyle w:val="Subhead1"/>
          <w:rFonts w:ascii="Calibri" w:hAnsi="Calibri" w:cs="Arial"/>
          <w:sz w:val="16"/>
          <w:szCs w:val="16"/>
        </w:rPr>
        <w:t>Costs and expenses</w:t>
      </w:r>
      <w:bookmarkEnd w:id="162"/>
      <w:bookmarkEnd w:id="163"/>
      <w:bookmarkEnd w:id="164"/>
      <w:bookmarkEnd w:id="165"/>
      <w:bookmarkEnd w:id="166"/>
    </w:p>
    <w:p w14:paraId="32E00738"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Each party must pay its own costs and expenses of negotiating, preparing, signing, delivering, stamping, </w:t>
      </w:r>
      <w:proofErr w:type="gramStart"/>
      <w:r w:rsidRPr="002E23E6">
        <w:rPr>
          <w:rFonts w:ascii="Calibri" w:hAnsi="Calibri"/>
          <w:sz w:val="16"/>
          <w:szCs w:val="16"/>
        </w:rPr>
        <w:t>registering</w:t>
      </w:r>
      <w:proofErr w:type="gramEnd"/>
      <w:r w:rsidRPr="002E23E6">
        <w:rPr>
          <w:rFonts w:ascii="Calibri" w:hAnsi="Calibri"/>
          <w:sz w:val="16"/>
          <w:szCs w:val="16"/>
        </w:rPr>
        <w:t xml:space="preserve"> and performing this Agreement and any other agreement or document entered into or signed under this Agreement.</w:t>
      </w:r>
      <w:bookmarkStart w:id="167" w:name="_Toc412287448"/>
      <w:bookmarkStart w:id="168" w:name="_Toc412345213"/>
      <w:bookmarkStart w:id="169" w:name="_Toc412362968"/>
      <w:bookmarkStart w:id="170" w:name="_Toc413560669"/>
    </w:p>
    <w:p w14:paraId="5781BE9E" w14:textId="77777777" w:rsidR="00B120AE" w:rsidRPr="002E23E6" w:rsidRDefault="00B120AE" w:rsidP="00B120AE">
      <w:pPr>
        <w:pStyle w:val="Heading1"/>
        <w:rPr>
          <w:rFonts w:ascii="Calibri" w:hAnsi="Calibri" w:cs="Arial"/>
          <w:sz w:val="16"/>
          <w:szCs w:val="16"/>
        </w:rPr>
      </w:pPr>
      <w:bookmarkStart w:id="171" w:name="_Toc104804427"/>
      <w:bookmarkStart w:id="172" w:name="_Toc397316877"/>
      <w:bookmarkStart w:id="173" w:name="_Toc409920418"/>
      <w:bookmarkStart w:id="174" w:name="_Toc409920556"/>
      <w:bookmarkStart w:id="175" w:name="_Toc412287449"/>
      <w:bookmarkStart w:id="176" w:name="_Toc412345214"/>
      <w:bookmarkStart w:id="177" w:name="_Toc412362969"/>
      <w:bookmarkStart w:id="178" w:name="_Toc412947982"/>
      <w:bookmarkStart w:id="179" w:name="_Toc412948064"/>
      <w:bookmarkStart w:id="180" w:name="_Toc412948141"/>
      <w:bookmarkStart w:id="181" w:name="_Toc412948232"/>
      <w:bookmarkStart w:id="182" w:name="_Toc412948313"/>
      <w:bookmarkStart w:id="183" w:name="_Toc412948456"/>
      <w:bookmarkStart w:id="184" w:name="_Toc412948481"/>
      <w:bookmarkStart w:id="185" w:name="_Toc412948544"/>
      <w:bookmarkStart w:id="186" w:name="_Toc413560670"/>
      <w:bookmarkEnd w:id="167"/>
      <w:bookmarkEnd w:id="168"/>
      <w:bookmarkEnd w:id="169"/>
      <w:bookmarkEnd w:id="170"/>
      <w:r w:rsidRPr="002E23E6">
        <w:rPr>
          <w:rFonts w:ascii="Calibri" w:hAnsi="Calibri" w:cs="Arial"/>
          <w:sz w:val="16"/>
          <w:szCs w:val="16"/>
        </w:rPr>
        <w:t>RELATIONSHIP</w:t>
      </w:r>
      <w:bookmarkEnd w:id="171"/>
      <w:r w:rsidRPr="002E23E6">
        <w:rPr>
          <w:rFonts w:ascii="Calibri" w:hAnsi="Calibri" w:cs="Arial"/>
          <w:sz w:val="16"/>
          <w:szCs w:val="16"/>
        </w:rPr>
        <w:t xml:space="preserve"> </w:t>
      </w:r>
    </w:p>
    <w:p w14:paraId="277A93FC"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The Client appoints Ticketek as its exclusive agent to sell Memberships to Members through the System.  </w:t>
      </w:r>
    </w:p>
    <w:p w14:paraId="248BE332" w14:textId="77777777" w:rsidR="00B120AE" w:rsidRPr="002E23E6" w:rsidRDefault="00B120AE" w:rsidP="00B120AE">
      <w:pPr>
        <w:pStyle w:val="Heading4"/>
        <w:keepNext/>
        <w:rPr>
          <w:rFonts w:ascii="Calibri" w:hAnsi="Calibri"/>
          <w:sz w:val="16"/>
          <w:szCs w:val="16"/>
        </w:rPr>
      </w:pPr>
      <w:r w:rsidRPr="002E23E6">
        <w:rPr>
          <w:rFonts w:ascii="Calibri" w:hAnsi="Calibri"/>
          <w:sz w:val="16"/>
          <w:szCs w:val="16"/>
        </w:rPr>
        <w:t>The Client acknowledges that:</w:t>
      </w:r>
    </w:p>
    <w:p w14:paraId="2597B4EE"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Ticketek provides ticketing services to a range of clubs, venues and promoters and has ongoing business dealings with other clubs, venues and </w:t>
      </w:r>
      <w:proofErr w:type="gramStart"/>
      <w:r w:rsidRPr="002E23E6">
        <w:rPr>
          <w:rFonts w:ascii="Calibri" w:hAnsi="Calibri"/>
          <w:sz w:val="16"/>
          <w:szCs w:val="16"/>
        </w:rPr>
        <w:t>promoters;</w:t>
      </w:r>
      <w:proofErr w:type="gramEnd"/>
      <w:r w:rsidRPr="002E23E6">
        <w:rPr>
          <w:rFonts w:ascii="Calibri" w:hAnsi="Calibri"/>
          <w:sz w:val="16"/>
          <w:szCs w:val="16"/>
        </w:rPr>
        <w:t xml:space="preserve">  </w:t>
      </w:r>
    </w:p>
    <w:p w14:paraId="4804D80A"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this Agreement in no way restricts, and the Client agrees not to interfere with, Ticketek’s other business dealings; and</w:t>
      </w:r>
    </w:p>
    <w:p w14:paraId="7CE0DFB4" w14:textId="77777777" w:rsidR="00B120AE" w:rsidRDefault="00B120AE" w:rsidP="00B120AE">
      <w:pPr>
        <w:pStyle w:val="Heading5"/>
        <w:rPr>
          <w:rFonts w:ascii="Calibri" w:hAnsi="Calibri"/>
          <w:sz w:val="16"/>
          <w:szCs w:val="16"/>
        </w:rPr>
      </w:pPr>
      <w:r w:rsidRPr="002E23E6">
        <w:rPr>
          <w:rFonts w:ascii="Calibri" w:hAnsi="Calibri"/>
          <w:sz w:val="16"/>
          <w:szCs w:val="16"/>
        </w:rPr>
        <w:t xml:space="preserve">Ticketek is not obliged to disclose to it the confidential information of another club, </w:t>
      </w:r>
      <w:proofErr w:type="gramStart"/>
      <w:r w:rsidRPr="002E23E6">
        <w:rPr>
          <w:rFonts w:ascii="Calibri" w:hAnsi="Calibri"/>
          <w:sz w:val="16"/>
          <w:szCs w:val="16"/>
        </w:rPr>
        <w:t>venue</w:t>
      </w:r>
      <w:proofErr w:type="gramEnd"/>
      <w:r w:rsidRPr="002E23E6">
        <w:rPr>
          <w:rFonts w:ascii="Calibri" w:hAnsi="Calibri"/>
          <w:sz w:val="16"/>
          <w:szCs w:val="16"/>
        </w:rPr>
        <w:t xml:space="preserve"> or promoter. </w:t>
      </w:r>
    </w:p>
    <w:p w14:paraId="2479345F" w14:textId="77777777" w:rsidR="00F66D47" w:rsidRDefault="00F66D47" w:rsidP="00F66D47">
      <w:pPr>
        <w:pStyle w:val="BodyText"/>
      </w:pPr>
    </w:p>
    <w:p w14:paraId="605C278D" w14:textId="77777777" w:rsidR="00F66D47" w:rsidRPr="00F66D47" w:rsidRDefault="00F66D47" w:rsidP="00F66D47">
      <w:pPr>
        <w:pStyle w:val="BodyText"/>
      </w:pPr>
    </w:p>
    <w:p w14:paraId="59F3080E" w14:textId="77777777" w:rsidR="00B120AE" w:rsidRPr="002E23E6" w:rsidRDefault="00B120AE" w:rsidP="00B120AE">
      <w:pPr>
        <w:pStyle w:val="Heading4"/>
        <w:rPr>
          <w:rStyle w:val="BodyTextChar1"/>
          <w:rFonts w:ascii="Calibri" w:hAnsi="Calibri"/>
          <w:sz w:val="16"/>
          <w:szCs w:val="16"/>
        </w:rPr>
      </w:pPr>
      <w:r w:rsidRPr="002E23E6">
        <w:rPr>
          <w:rFonts w:ascii="Calibri" w:hAnsi="Calibri"/>
          <w:sz w:val="16"/>
          <w:szCs w:val="16"/>
        </w:rPr>
        <w:t xml:space="preserve">The Client acknowledges that this Agreement is an arms-length commercial contract which sets out in full Ticketek’s duties and obligations as agent. The Client irrevocably and unconditionally </w:t>
      </w:r>
      <w:r w:rsidRPr="002E23E6">
        <w:rPr>
          <w:rStyle w:val="BodyTextChar1"/>
          <w:rFonts w:ascii="Calibri" w:hAnsi="Calibri"/>
          <w:sz w:val="16"/>
          <w:szCs w:val="16"/>
        </w:rPr>
        <w:t>releases Ticketek from any further duties or obligations which may be implied at law.</w:t>
      </w:r>
    </w:p>
    <w:p w14:paraId="5B88F11A"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This Agreement does not create a fiduciary relationship or a relationship of employment or partnership between the parties or an agency in which Ticketek is the principal.</w:t>
      </w:r>
    </w:p>
    <w:p w14:paraId="2F96617E" w14:textId="77777777" w:rsidR="00B120AE" w:rsidRPr="002E23E6" w:rsidRDefault="00B120AE" w:rsidP="00B120AE">
      <w:pPr>
        <w:pStyle w:val="Heading1"/>
        <w:rPr>
          <w:rFonts w:ascii="Calibri" w:hAnsi="Calibri" w:cs="Arial"/>
          <w:sz w:val="16"/>
          <w:szCs w:val="16"/>
        </w:rPr>
      </w:pPr>
      <w:bookmarkStart w:id="187" w:name="_Toc104804428"/>
      <w:r w:rsidRPr="002E23E6">
        <w:rPr>
          <w:rFonts w:ascii="Calibri" w:hAnsi="Calibri" w:cs="Arial"/>
          <w:sz w:val="16"/>
          <w:szCs w:val="16"/>
        </w:rPr>
        <w:t>obligation to act in good faith</w:t>
      </w:r>
    </w:p>
    <w:p w14:paraId="3726D998"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Ticketek and Client must act in good faith in respect of this Agreement. Neither Ticketek nor the Client may do anything which will circumvent the operation of this Agreement or deprive either Ticketek or the Client of its rights under this Agreement.</w:t>
      </w:r>
    </w:p>
    <w:p w14:paraId="6876663F" w14:textId="77777777" w:rsidR="00B120AE" w:rsidRPr="002E23E6" w:rsidRDefault="00B120AE" w:rsidP="00B120AE">
      <w:pPr>
        <w:pStyle w:val="Heading1"/>
        <w:rPr>
          <w:rFonts w:ascii="Calibri" w:hAnsi="Calibri" w:cs="Arial"/>
          <w:sz w:val="16"/>
          <w:szCs w:val="16"/>
        </w:rPr>
      </w:pPr>
      <w:bookmarkStart w:id="188" w:name="_Toc104804430"/>
      <w:bookmarkStart w:id="189" w:name="_Hlk20156285"/>
      <w:bookmarkStart w:id="190" w:name="_Toc412287453"/>
      <w:bookmarkStart w:id="191" w:name="_Toc412345218"/>
      <w:bookmarkStart w:id="192" w:name="_Toc412362973"/>
      <w:bookmarkStart w:id="193" w:name="_Toc413560674"/>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2E23E6">
        <w:rPr>
          <w:rFonts w:ascii="Calibri" w:hAnsi="Calibri" w:cs="Arial"/>
          <w:sz w:val="16"/>
          <w:szCs w:val="16"/>
        </w:rPr>
        <w:t xml:space="preserve">privacy and use of </w:t>
      </w:r>
      <w:bookmarkStart w:id="194" w:name="_Ref390798155"/>
      <w:bookmarkEnd w:id="188"/>
      <w:r w:rsidRPr="002E23E6">
        <w:rPr>
          <w:rFonts w:ascii="Calibri" w:hAnsi="Calibri" w:cs="Arial"/>
          <w:sz w:val="16"/>
          <w:szCs w:val="16"/>
        </w:rPr>
        <w:t>PURCHASER DATA</w:t>
      </w:r>
      <w:bookmarkEnd w:id="194"/>
    </w:p>
    <w:p w14:paraId="213D6A69" w14:textId="77777777" w:rsidR="00B120AE" w:rsidRDefault="00B120AE" w:rsidP="00B120AE">
      <w:pPr>
        <w:numPr>
          <w:ilvl w:val="3"/>
          <w:numId w:val="5"/>
        </w:numPr>
        <w:spacing w:before="120" w:after="120"/>
        <w:jc w:val="both"/>
        <w:outlineLvl w:val="3"/>
        <w:rPr>
          <w:rFonts w:eastAsia="Times New Roman"/>
          <w:sz w:val="16"/>
          <w:szCs w:val="16"/>
        </w:rPr>
      </w:pPr>
      <w:r w:rsidRPr="000F1DC7">
        <w:rPr>
          <w:rFonts w:eastAsia="Times New Roman"/>
          <w:sz w:val="16"/>
          <w:szCs w:val="16"/>
        </w:rPr>
        <w:t>Ticketek may</w:t>
      </w:r>
      <w:r>
        <w:rPr>
          <w:rFonts w:eastAsia="Times New Roman"/>
          <w:sz w:val="16"/>
          <w:szCs w:val="16"/>
        </w:rPr>
        <w:t xml:space="preserve"> not:</w:t>
      </w:r>
    </w:p>
    <w:p w14:paraId="4C280AB9" w14:textId="77777777" w:rsidR="00B120AE" w:rsidRDefault="00B120AE" w:rsidP="00B120AE">
      <w:pPr>
        <w:numPr>
          <w:ilvl w:val="4"/>
          <w:numId w:val="5"/>
        </w:numPr>
        <w:spacing w:before="120" w:after="120" w:line="340" w:lineRule="exact"/>
        <w:jc w:val="both"/>
        <w:outlineLvl w:val="4"/>
        <w:rPr>
          <w:rFonts w:eastAsia="Times New Roman"/>
          <w:sz w:val="16"/>
          <w:szCs w:val="16"/>
        </w:rPr>
      </w:pPr>
      <w:r w:rsidRPr="00414988">
        <w:rPr>
          <w:rFonts w:eastAsia="Times New Roman"/>
          <w:sz w:val="16"/>
          <w:szCs w:val="16"/>
        </w:rPr>
        <w:t>collect and use the personal information of Members</w:t>
      </w:r>
      <w:r>
        <w:rPr>
          <w:rFonts w:eastAsia="Times New Roman"/>
          <w:sz w:val="16"/>
          <w:szCs w:val="16"/>
        </w:rPr>
        <w:t xml:space="preserve"> other than for the purposes of, and to the extent necessary for, fulfilling its obligations under this Agreement; or</w:t>
      </w:r>
    </w:p>
    <w:p w14:paraId="3730271C" w14:textId="77777777" w:rsidR="00B120AE" w:rsidRDefault="00B120AE" w:rsidP="00B120AE">
      <w:pPr>
        <w:numPr>
          <w:ilvl w:val="4"/>
          <w:numId w:val="5"/>
        </w:numPr>
        <w:spacing w:before="120" w:after="120" w:line="340" w:lineRule="exact"/>
        <w:jc w:val="both"/>
        <w:outlineLvl w:val="4"/>
        <w:rPr>
          <w:rFonts w:eastAsia="Times New Roman"/>
          <w:sz w:val="16"/>
          <w:szCs w:val="16"/>
        </w:rPr>
      </w:pPr>
      <w:r>
        <w:rPr>
          <w:rFonts w:eastAsia="Times New Roman"/>
          <w:sz w:val="16"/>
          <w:szCs w:val="16"/>
        </w:rPr>
        <w:t xml:space="preserve">commercially exploit any personal information of Members, </w:t>
      </w:r>
    </w:p>
    <w:p w14:paraId="4D593716" w14:textId="77777777" w:rsidR="00B120AE" w:rsidRPr="00414988" w:rsidRDefault="00B120AE" w:rsidP="00B120AE">
      <w:pPr>
        <w:spacing w:before="120" w:after="120" w:line="340" w:lineRule="exact"/>
        <w:ind w:left="720"/>
        <w:jc w:val="both"/>
        <w:outlineLvl w:val="4"/>
        <w:rPr>
          <w:rFonts w:eastAsia="Times New Roman"/>
          <w:sz w:val="16"/>
          <w:szCs w:val="16"/>
        </w:rPr>
      </w:pPr>
      <w:r>
        <w:rPr>
          <w:rFonts w:eastAsia="Times New Roman"/>
          <w:sz w:val="16"/>
          <w:szCs w:val="16"/>
        </w:rPr>
        <w:t>unless otherwise agreed between the parties</w:t>
      </w:r>
      <w:r w:rsidRPr="00414988">
        <w:rPr>
          <w:rFonts w:eastAsia="Times New Roman"/>
          <w:sz w:val="16"/>
          <w:szCs w:val="16"/>
        </w:rPr>
        <w:t xml:space="preserve">.  </w:t>
      </w:r>
    </w:p>
    <w:p w14:paraId="72A31FA1" w14:textId="77777777" w:rsidR="00B120AE" w:rsidRPr="000F1DC7" w:rsidRDefault="00B120AE" w:rsidP="00B120AE">
      <w:pPr>
        <w:numPr>
          <w:ilvl w:val="3"/>
          <w:numId w:val="5"/>
        </w:numPr>
        <w:spacing w:before="120" w:after="120" w:line="340" w:lineRule="exact"/>
        <w:jc w:val="both"/>
        <w:outlineLvl w:val="3"/>
        <w:rPr>
          <w:rFonts w:eastAsia="Times New Roman"/>
          <w:sz w:val="16"/>
          <w:szCs w:val="16"/>
        </w:rPr>
      </w:pPr>
      <w:r w:rsidRPr="000F1DC7">
        <w:rPr>
          <w:rFonts w:eastAsia="Times New Roman"/>
          <w:sz w:val="16"/>
          <w:szCs w:val="16"/>
        </w:rPr>
        <w:t>Each party agrees to comply with all Privacy Laws with regards to any Purchaser Data.</w:t>
      </w:r>
    </w:p>
    <w:p w14:paraId="77015F1E" w14:textId="77777777" w:rsidR="00B120AE" w:rsidRPr="000F1DC7" w:rsidRDefault="00B120AE" w:rsidP="00B120AE">
      <w:pPr>
        <w:numPr>
          <w:ilvl w:val="3"/>
          <w:numId w:val="5"/>
        </w:numPr>
        <w:spacing w:before="120" w:after="120" w:line="340" w:lineRule="exact"/>
        <w:jc w:val="both"/>
        <w:outlineLvl w:val="3"/>
        <w:rPr>
          <w:rFonts w:eastAsia="Times New Roman"/>
          <w:sz w:val="16"/>
          <w:szCs w:val="16"/>
        </w:rPr>
      </w:pPr>
      <w:r w:rsidRPr="000F1DC7">
        <w:rPr>
          <w:rFonts w:eastAsia="Times New Roman"/>
          <w:sz w:val="16"/>
          <w:szCs w:val="16"/>
        </w:rPr>
        <w:t>The Client agrees that it:</w:t>
      </w:r>
    </w:p>
    <w:p w14:paraId="0AAAF704" w14:textId="77777777" w:rsidR="00B120AE" w:rsidRPr="000F1DC7" w:rsidRDefault="00B120AE" w:rsidP="00B120AE">
      <w:pPr>
        <w:numPr>
          <w:ilvl w:val="4"/>
          <w:numId w:val="5"/>
        </w:numPr>
        <w:spacing w:before="120" w:after="120" w:line="340" w:lineRule="exact"/>
        <w:jc w:val="both"/>
        <w:outlineLvl w:val="4"/>
        <w:rPr>
          <w:rFonts w:eastAsia="Times New Roman"/>
          <w:sz w:val="16"/>
          <w:szCs w:val="16"/>
        </w:rPr>
      </w:pPr>
      <w:r w:rsidRPr="000F1DC7">
        <w:rPr>
          <w:rFonts w:eastAsia="Times New Roman"/>
          <w:sz w:val="16"/>
          <w:szCs w:val="16"/>
        </w:rPr>
        <w:t xml:space="preserve">must comply with the terms and conditions set out in this clause </w:t>
      </w:r>
      <w:r w:rsidRPr="000F1DC7">
        <w:rPr>
          <w:rFonts w:eastAsia="Times New Roman"/>
          <w:sz w:val="16"/>
          <w:szCs w:val="16"/>
        </w:rPr>
        <w:fldChar w:fldCharType="begin"/>
      </w:r>
      <w:r w:rsidRPr="000F1DC7">
        <w:rPr>
          <w:rFonts w:eastAsia="Times New Roman"/>
          <w:sz w:val="16"/>
          <w:szCs w:val="16"/>
        </w:rPr>
        <w:instrText xml:space="preserve"> REF _Ref390798155 \r \h </w:instrText>
      </w:r>
      <w:r>
        <w:rPr>
          <w:rFonts w:eastAsia="Times New Roman"/>
          <w:sz w:val="16"/>
          <w:szCs w:val="16"/>
        </w:rPr>
        <w:instrText xml:space="preserve"> \* MERGEFORMAT </w:instrText>
      </w:r>
      <w:r w:rsidRPr="000F1DC7">
        <w:rPr>
          <w:rFonts w:eastAsia="Times New Roman"/>
          <w:sz w:val="16"/>
          <w:szCs w:val="16"/>
        </w:rPr>
      </w:r>
      <w:r w:rsidRPr="000F1DC7">
        <w:rPr>
          <w:rFonts w:eastAsia="Times New Roman"/>
          <w:sz w:val="16"/>
          <w:szCs w:val="16"/>
        </w:rPr>
        <w:fldChar w:fldCharType="separate"/>
      </w:r>
      <w:r>
        <w:rPr>
          <w:rFonts w:eastAsia="Times New Roman"/>
          <w:sz w:val="16"/>
          <w:szCs w:val="16"/>
        </w:rPr>
        <w:t>17</w:t>
      </w:r>
      <w:r w:rsidRPr="000F1DC7">
        <w:rPr>
          <w:rFonts w:eastAsia="Times New Roman"/>
          <w:sz w:val="16"/>
          <w:szCs w:val="16"/>
        </w:rPr>
        <w:fldChar w:fldCharType="end"/>
      </w:r>
      <w:r w:rsidRPr="000F1DC7">
        <w:rPr>
          <w:rFonts w:eastAsia="Times New Roman"/>
          <w:sz w:val="16"/>
          <w:szCs w:val="16"/>
        </w:rPr>
        <w:t>;</w:t>
      </w:r>
    </w:p>
    <w:p w14:paraId="5BD30455" w14:textId="77777777" w:rsidR="00B120AE" w:rsidRPr="000F1DC7" w:rsidRDefault="00B120AE" w:rsidP="00B120AE">
      <w:pPr>
        <w:numPr>
          <w:ilvl w:val="4"/>
          <w:numId w:val="5"/>
        </w:numPr>
        <w:spacing w:before="120" w:after="120" w:line="340" w:lineRule="exact"/>
        <w:jc w:val="both"/>
        <w:outlineLvl w:val="4"/>
        <w:rPr>
          <w:rFonts w:eastAsia="Times New Roman"/>
          <w:sz w:val="16"/>
          <w:szCs w:val="16"/>
        </w:rPr>
      </w:pPr>
      <w:r w:rsidRPr="000F1DC7">
        <w:rPr>
          <w:rFonts w:eastAsia="Times New Roman"/>
          <w:sz w:val="16"/>
          <w:szCs w:val="16"/>
        </w:rPr>
        <w:t xml:space="preserve">must not cause Ticketek to breach any Privacy </w:t>
      </w:r>
      <w:proofErr w:type="gramStart"/>
      <w:r w:rsidRPr="000F1DC7">
        <w:rPr>
          <w:rFonts w:eastAsia="Times New Roman"/>
          <w:sz w:val="16"/>
          <w:szCs w:val="16"/>
        </w:rPr>
        <w:t>Law;</w:t>
      </w:r>
      <w:proofErr w:type="gramEnd"/>
    </w:p>
    <w:p w14:paraId="495A0D57" w14:textId="77777777" w:rsidR="00B120AE" w:rsidRPr="000F1DC7" w:rsidRDefault="00B120AE" w:rsidP="00B120AE">
      <w:pPr>
        <w:numPr>
          <w:ilvl w:val="4"/>
          <w:numId w:val="5"/>
        </w:numPr>
        <w:spacing w:before="120" w:after="120" w:line="340" w:lineRule="exact"/>
        <w:jc w:val="both"/>
        <w:outlineLvl w:val="4"/>
        <w:rPr>
          <w:rFonts w:eastAsia="Times New Roman"/>
          <w:sz w:val="16"/>
          <w:szCs w:val="16"/>
        </w:rPr>
      </w:pPr>
      <w:r w:rsidRPr="000F1DC7">
        <w:rPr>
          <w:rFonts w:eastAsia="Times New Roman"/>
          <w:sz w:val="16"/>
          <w:szCs w:val="16"/>
        </w:rPr>
        <w:t xml:space="preserve">is solely responsible for washing the Purchaser Data provided against the Do Not Call </w:t>
      </w:r>
      <w:proofErr w:type="gramStart"/>
      <w:r w:rsidRPr="000F1DC7">
        <w:rPr>
          <w:rFonts w:eastAsia="Times New Roman"/>
          <w:sz w:val="16"/>
          <w:szCs w:val="16"/>
        </w:rPr>
        <w:t>Register;</w:t>
      </w:r>
      <w:proofErr w:type="gramEnd"/>
    </w:p>
    <w:p w14:paraId="1EBEA1FE" w14:textId="77777777" w:rsidR="00B120AE" w:rsidRPr="000F1DC7" w:rsidRDefault="00B120AE" w:rsidP="00B120AE">
      <w:pPr>
        <w:numPr>
          <w:ilvl w:val="4"/>
          <w:numId w:val="5"/>
        </w:numPr>
        <w:spacing w:before="120" w:after="120" w:line="340" w:lineRule="exact"/>
        <w:jc w:val="both"/>
        <w:outlineLvl w:val="4"/>
        <w:rPr>
          <w:rFonts w:eastAsia="Times New Roman"/>
          <w:sz w:val="16"/>
          <w:szCs w:val="16"/>
        </w:rPr>
      </w:pPr>
      <w:r w:rsidRPr="000F1DC7">
        <w:rPr>
          <w:rFonts w:eastAsia="Times New Roman"/>
          <w:sz w:val="16"/>
          <w:szCs w:val="16"/>
        </w:rPr>
        <w:t xml:space="preserve">will indemnify Ticketek against any Claim whatsoever brought against </w:t>
      </w:r>
      <w:r>
        <w:rPr>
          <w:rFonts w:eastAsia="Times New Roman"/>
          <w:sz w:val="16"/>
          <w:szCs w:val="16"/>
        </w:rPr>
        <w:t xml:space="preserve">the Client or Ticketek </w:t>
      </w:r>
      <w:r w:rsidRPr="000F1DC7">
        <w:rPr>
          <w:rFonts w:eastAsia="Times New Roman"/>
          <w:sz w:val="16"/>
          <w:szCs w:val="16"/>
        </w:rPr>
        <w:t xml:space="preserve"> arising directly or indirectly out of or in relation to a breach of this clause </w:t>
      </w:r>
      <w:r w:rsidRPr="000F1DC7">
        <w:rPr>
          <w:rFonts w:eastAsia="Times New Roman"/>
          <w:sz w:val="16"/>
          <w:szCs w:val="16"/>
        </w:rPr>
        <w:fldChar w:fldCharType="begin"/>
      </w:r>
      <w:r w:rsidRPr="000F1DC7">
        <w:rPr>
          <w:rFonts w:eastAsia="Times New Roman"/>
          <w:sz w:val="16"/>
          <w:szCs w:val="16"/>
        </w:rPr>
        <w:instrText xml:space="preserve"> REF _Ref390798155 \r \h </w:instrText>
      </w:r>
      <w:r>
        <w:rPr>
          <w:rFonts w:eastAsia="Times New Roman"/>
          <w:sz w:val="16"/>
          <w:szCs w:val="16"/>
        </w:rPr>
        <w:instrText xml:space="preserve"> \* MERGEFORMAT </w:instrText>
      </w:r>
      <w:r w:rsidRPr="000F1DC7">
        <w:rPr>
          <w:rFonts w:eastAsia="Times New Roman"/>
          <w:sz w:val="16"/>
          <w:szCs w:val="16"/>
        </w:rPr>
      </w:r>
      <w:r w:rsidRPr="000F1DC7">
        <w:rPr>
          <w:rFonts w:eastAsia="Times New Roman"/>
          <w:sz w:val="16"/>
          <w:szCs w:val="16"/>
        </w:rPr>
        <w:fldChar w:fldCharType="separate"/>
      </w:r>
      <w:r>
        <w:rPr>
          <w:rFonts w:eastAsia="Times New Roman"/>
          <w:sz w:val="16"/>
          <w:szCs w:val="16"/>
        </w:rPr>
        <w:t>17</w:t>
      </w:r>
      <w:r w:rsidRPr="000F1DC7">
        <w:rPr>
          <w:rFonts w:eastAsia="Times New Roman"/>
          <w:sz w:val="16"/>
          <w:szCs w:val="16"/>
        </w:rPr>
        <w:fldChar w:fldCharType="end"/>
      </w:r>
      <w:r w:rsidRPr="000F1DC7">
        <w:rPr>
          <w:rFonts w:eastAsia="Times New Roman"/>
          <w:sz w:val="16"/>
          <w:szCs w:val="16"/>
        </w:rPr>
        <w:t xml:space="preserve"> by the Client or any person for whom the Client is responsible (including a venue to whom the Client provides any Purchaser Data), including </w:t>
      </w:r>
      <w:r w:rsidRPr="000F1DC7">
        <w:rPr>
          <w:rFonts w:eastAsia="Times New Roman"/>
          <w:sz w:val="16"/>
          <w:szCs w:val="16"/>
        </w:rPr>
        <w:lastRenderedPageBreak/>
        <w:t>any Loss that Ticketek suffers in connection with the use or disclosure of the Purchaser Data by the Client or any person for whom the Client is responsible, as a result of any failure by the Client to comply with the Privacy Laws; and</w:t>
      </w:r>
    </w:p>
    <w:p w14:paraId="12594985" w14:textId="77777777" w:rsidR="00B120AE" w:rsidRPr="000F1DC7" w:rsidRDefault="00B120AE" w:rsidP="00B120AE">
      <w:pPr>
        <w:numPr>
          <w:ilvl w:val="4"/>
          <w:numId w:val="5"/>
        </w:numPr>
        <w:spacing w:before="120" w:after="120" w:line="340" w:lineRule="exact"/>
        <w:jc w:val="both"/>
        <w:outlineLvl w:val="4"/>
        <w:rPr>
          <w:rFonts w:eastAsia="Times New Roman"/>
          <w:sz w:val="16"/>
          <w:szCs w:val="16"/>
        </w:rPr>
      </w:pPr>
      <w:r w:rsidRPr="000F1DC7">
        <w:rPr>
          <w:rFonts w:eastAsia="Times New Roman"/>
          <w:sz w:val="16"/>
          <w:szCs w:val="16"/>
        </w:rPr>
        <w:t xml:space="preserve">must cease to use the Purchaser Data if Ticketek advises that Ticketek has been notified by either the Office of the Australian Information Commissioner (OAIC) or the Australian Communications and Media Authority (ACMA) that the collection, use, </w:t>
      </w:r>
      <w:proofErr w:type="gramStart"/>
      <w:r w:rsidRPr="000F1DC7">
        <w:rPr>
          <w:rFonts w:eastAsia="Times New Roman"/>
          <w:sz w:val="16"/>
          <w:szCs w:val="16"/>
        </w:rPr>
        <w:t>disclosure</w:t>
      </w:r>
      <w:proofErr w:type="gramEnd"/>
      <w:r w:rsidRPr="000F1DC7">
        <w:rPr>
          <w:rFonts w:eastAsia="Times New Roman"/>
          <w:sz w:val="16"/>
          <w:szCs w:val="16"/>
        </w:rPr>
        <w:t xml:space="preserve"> or handling of Ticketek Purchaser Data is under enquiry or investigation; or if the Client is so notified by either the OAIC or the ACMA directly.</w:t>
      </w:r>
    </w:p>
    <w:bookmarkEnd w:id="189"/>
    <w:p w14:paraId="0666284B" w14:textId="77777777" w:rsidR="00B120AE" w:rsidRPr="000F1DC7" w:rsidRDefault="00B120AE" w:rsidP="00B120AE">
      <w:pPr>
        <w:keepNext/>
        <w:numPr>
          <w:ilvl w:val="0"/>
          <w:numId w:val="5"/>
        </w:numPr>
        <w:spacing w:before="120" w:after="120" w:line="340" w:lineRule="exact"/>
        <w:jc w:val="both"/>
        <w:outlineLvl w:val="0"/>
        <w:rPr>
          <w:rFonts w:eastAsia="Times New Roman" w:cs="Arial"/>
          <w:b/>
          <w:caps/>
          <w:kern w:val="28"/>
          <w:sz w:val="16"/>
          <w:szCs w:val="16"/>
        </w:rPr>
      </w:pPr>
      <w:r w:rsidRPr="000F1DC7">
        <w:rPr>
          <w:rFonts w:eastAsia="Times New Roman" w:cs="Arial"/>
          <w:b/>
          <w:caps/>
          <w:kern w:val="28"/>
          <w:sz w:val="16"/>
          <w:szCs w:val="16"/>
        </w:rPr>
        <w:t>PAYMENT CARD INDUSTRY DATA SECURITY</w:t>
      </w:r>
    </w:p>
    <w:p w14:paraId="182488D6" w14:textId="77777777" w:rsidR="00B120AE" w:rsidRPr="000F1DC7" w:rsidRDefault="00B120AE" w:rsidP="00B120AE">
      <w:pPr>
        <w:numPr>
          <w:ilvl w:val="3"/>
          <w:numId w:val="5"/>
        </w:numPr>
        <w:spacing w:before="120" w:after="120" w:line="340" w:lineRule="exact"/>
        <w:jc w:val="both"/>
        <w:outlineLvl w:val="3"/>
        <w:rPr>
          <w:rFonts w:eastAsia="Times New Roman"/>
          <w:sz w:val="16"/>
          <w:szCs w:val="16"/>
        </w:rPr>
      </w:pPr>
      <w:r w:rsidRPr="000F1DC7">
        <w:rPr>
          <w:rFonts w:eastAsia="Times New Roman"/>
          <w:sz w:val="16"/>
          <w:szCs w:val="16"/>
        </w:rPr>
        <w:t>The Client acknowledges that Ticketek is required to comply with the Payment Card Industry Data Security Standard (Version 3.0, released November 2013, as amended from time to time) (</w:t>
      </w:r>
      <w:r w:rsidRPr="000F1DC7">
        <w:rPr>
          <w:rFonts w:eastAsia="Times New Roman"/>
          <w:b/>
          <w:sz w:val="16"/>
          <w:szCs w:val="16"/>
        </w:rPr>
        <w:t>PCI Data Security Standards</w:t>
      </w:r>
      <w:r w:rsidRPr="000F1DC7">
        <w:rPr>
          <w:rFonts w:eastAsia="Times New Roman"/>
          <w:sz w:val="16"/>
          <w:szCs w:val="16"/>
        </w:rPr>
        <w:t xml:space="preserve">). </w:t>
      </w:r>
    </w:p>
    <w:p w14:paraId="4CA22713" w14:textId="77777777" w:rsidR="00B120AE" w:rsidRPr="000F1DC7" w:rsidRDefault="00B120AE" w:rsidP="00B120AE">
      <w:pPr>
        <w:numPr>
          <w:ilvl w:val="3"/>
          <w:numId w:val="5"/>
        </w:numPr>
        <w:spacing w:before="120" w:after="120" w:line="340" w:lineRule="exact"/>
        <w:jc w:val="both"/>
        <w:outlineLvl w:val="3"/>
        <w:rPr>
          <w:rFonts w:eastAsia="Times New Roman"/>
          <w:sz w:val="16"/>
          <w:szCs w:val="16"/>
        </w:rPr>
      </w:pPr>
      <w:r w:rsidRPr="000F1DC7">
        <w:rPr>
          <w:rFonts w:eastAsia="Times New Roman"/>
          <w:sz w:val="16"/>
          <w:szCs w:val="16"/>
        </w:rPr>
        <w:t xml:space="preserve">The Client will use reasonable commercial endeavours to adhere to and be compliant with the PCI Data Security Standards. </w:t>
      </w:r>
    </w:p>
    <w:p w14:paraId="03C1D9A0" w14:textId="77777777" w:rsidR="00B120AE" w:rsidRPr="000F1DC7" w:rsidRDefault="00B120AE" w:rsidP="00B120AE">
      <w:pPr>
        <w:numPr>
          <w:ilvl w:val="3"/>
          <w:numId w:val="5"/>
        </w:numPr>
        <w:spacing w:before="120" w:after="120" w:line="340" w:lineRule="exact"/>
        <w:jc w:val="both"/>
        <w:outlineLvl w:val="3"/>
        <w:rPr>
          <w:rFonts w:eastAsia="Times New Roman"/>
          <w:sz w:val="16"/>
          <w:szCs w:val="16"/>
        </w:rPr>
      </w:pPr>
      <w:r w:rsidRPr="000F1DC7">
        <w:rPr>
          <w:rFonts w:eastAsia="Times New Roman"/>
          <w:sz w:val="16"/>
          <w:szCs w:val="16"/>
        </w:rPr>
        <w:t xml:space="preserve">The Client acknowledges that it is responsible for the security of cardholder data of </w:t>
      </w:r>
      <w:r>
        <w:rPr>
          <w:rFonts w:eastAsia="Times New Roman"/>
          <w:sz w:val="16"/>
          <w:szCs w:val="16"/>
        </w:rPr>
        <w:t>c</w:t>
      </w:r>
      <w:r w:rsidRPr="000F1DC7">
        <w:rPr>
          <w:rFonts w:eastAsia="Times New Roman"/>
          <w:sz w:val="16"/>
          <w:szCs w:val="16"/>
        </w:rPr>
        <w:t xml:space="preserve">ustomers that the Client possesses or otherwise stores, </w:t>
      </w:r>
      <w:proofErr w:type="gramStart"/>
      <w:r w:rsidRPr="000F1DC7">
        <w:rPr>
          <w:rFonts w:eastAsia="Times New Roman"/>
          <w:sz w:val="16"/>
          <w:szCs w:val="16"/>
        </w:rPr>
        <w:t>processes</w:t>
      </w:r>
      <w:proofErr w:type="gramEnd"/>
      <w:r w:rsidRPr="000F1DC7">
        <w:rPr>
          <w:rFonts w:eastAsia="Times New Roman"/>
          <w:sz w:val="16"/>
          <w:szCs w:val="16"/>
        </w:rPr>
        <w:t xml:space="preserve"> or transmits on behalf of Ticketek, or to the extent that they could impact the security of the Customer’s Cardholder Data Environment (as defined by the PCI Data Security Standards).</w:t>
      </w:r>
    </w:p>
    <w:p w14:paraId="3EC67ACF" w14:textId="77777777" w:rsidR="00B120AE" w:rsidRPr="002E23E6" w:rsidRDefault="00B120AE" w:rsidP="00B120AE">
      <w:pPr>
        <w:pStyle w:val="Heading1"/>
        <w:rPr>
          <w:rFonts w:ascii="Calibri" w:hAnsi="Calibri" w:cs="Arial"/>
          <w:sz w:val="16"/>
          <w:szCs w:val="16"/>
        </w:rPr>
      </w:pPr>
      <w:bookmarkStart w:id="195" w:name="_Toc104804431"/>
      <w:bookmarkStart w:id="196" w:name="_Ref237909421"/>
      <w:r w:rsidRPr="002E23E6">
        <w:rPr>
          <w:rFonts w:ascii="Calibri" w:hAnsi="Calibri" w:cs="Arial"/>
          <w:sz w:val="16"/>
          <w:szCs w:val="16"/>
        </w:rPr>
        <w:t>General</w:t>
      </w:r>
      <w:bookmarkEnd w:id="195"/>
      <w:bookmarkEnd w:id="196"/>
    </w:p>
    <w:p w14:paraId="5F622D11" w14:textId="77777777" w:rsidR="00B120AE" w:rsidRPr="002E23E6" w:rsidRDefault="00B120AE" w:rsidP="00B120AE">
      <w:pPr>
        <w:pStyle w:val="Heading2"/>
        <w:keepNext/>
        <w:rPr>
          <w:rStyle w:val="Subheading"/>
          <w:rFonts w:ascii="Calibri" w:hAnsi="Calibri" w:cs="Arial"/>
          <w:sz w:val="16"/>
          <w:szCs w:val="16"/>
        </w:rPr>
      </w:pPr>
      <w:bookmarkStart w:id="197" w:name="_Toc104804432"/>
      <w:bookmarkStart w:id="198" w:name="_Ref23175650"/>
      <w:r w:rsidRPr="002E23E6">
        <w:rPr>
          <w:rStyle w:val="Subheading"/>
          <w:rFonts w:ascii="Calibri" w:hAnsi="Calibri" w:cs="Arial"/>
          <w:sz w:val="16"/>
          <w:szCs w:val="16"/>
        </w:rPr>
        <w:t>Notices</w:t>
      </w:r>
      <w:bookmarkEnd w:id="197"/>
      <w:bookmarkEnd w:id="198"/>
    </w:p>
    <w:p w14:paraId="5467C528"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Any notice or other communication given under this Agreement including, but not limited to, a request, demand, </w:t>
      </w:r>
      <w:proofErr w:type="gramStart"/>
      <w:r w:rsidRPr="002E23E6">
        <w:rPr>
          <w:rFonts w:ascii="Calibri" w:hAnsi="Calibri"/>
          <w:sz w:val="16"/>
          <w:szCs w:val="16"/>
        </w:rPr>
        <w:t>consent</w:t>
      </w:r>
      <w:proofErr w:type="gramEnd"/>
      <w:r w:rsidRPr="002E23E6">
        <w:rPr>
          <w:rFonts w:ascii="Calibri" w:hAnsi="Calibri"/>
          <w:sz w:val="16"/>
          <w:szCs w:val="16"/>
        </w:rPr>
        <w:t xml:space="preserve"> or approval, to or by a party to this Agreement:</w:t>
      </w:r>
    </w:p>
    <w:p w14:paraId="2C038386"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must be in legible writing and in </w:t>
      </w:r>
      <w:proofErr w:type="gramStart"/>
      <w:r w:rsidRPr="002E23E6">
        <w:rPr>
          <w:rFonts w:ascii="Calibri" w:hAnsi="Calibri"/>
          <w:sz w:val="16"/>
          <w:szCs w:val="16"/>
        </w:rPr>
        <w:t>English;</w:t>
      </w:r>
      <w:proofErr w:type="gramEnd"/>
    </w:p>
    <w:p w14:paraId="1DD9660D"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must be addressed to the addressee at the address or facsimile number set out in the Terms Sheet or </w:t>
      </w:r>
      <w:r w:rsidRPr="002E23E6">
        <w:rPr>
          <w:rFonts w:ascii="Calibri" w:hAnsi="Calibri"/>
          <w:sz w:val="16"/>
          <w:szCs w:val="16"/>
        </w:rPr>
        <w:t xml:space="preserve">to any other address or facsimile number a party notifies the other under this </w:t>
      </w:r>
      <w:proofErr w:type="gramStart"/>
      <w:r w:rsidRPr="002E23E6">
        <w:rPr>
          <w:rFonts w:ascii="Calibri" w:hAnsi="Calibri"/>
          <w:sz w:val="16"/>
          <w:szCs w:val="16"/>
        </w:rPr>
        <w:t>clause;</w:t>
      </w:r>
      <w:proofErr w:type="gramEnd"/>
      <w:r w:rsidRPr="002E23E6">
        <w:rPr>
          <w:rFonts w:ascii="Calibri" w:hAnsi="Calibri"/>
          <w:sz w:val="16"/>
          <w:szCs w:val="16"/>
        </w:rPr>
        <w:t xml:space="preserve">  </w:t>
      </w:r>
    </w:p>
    <w:p w14:paraId="382CC74E"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must be signed by an officer or under the common seal of a sender which is a body corporate; and</w:t>
      </w:r>
    </w:p>
    <w:p w14:paraId="28E6D939"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is deemed to be received by the addressee in accordance with paragraph </w:t>
      </w:r>
      <w:r w:rsidRPr="000F1DC7">
        <w:fldChar w:fldCharType="begin"/>
      </w:r>
      <w:r w:rsidRPr="000F1DC7">
        <w:instrText xml:space="preserve"> REF _Ref237912069 \r \h  \* MERGEFORMAT </w:instrText>
      </w:r>
      <w:r w:rsidRPr="000F1DC7">
        <w:fldChar w:fldCharType="separate"/>
      </w:r>
      <w:r w:rsidRPr="00BE5067">
        <w:rPr>
          <w:rFonts w:ascii="Calibri" w:hAnsi="Calibri"/>
          <w:sz w:val="16"/>
          <w:szCs w:val="16"/>
        </w:rPr>
        <w:t>(b)</w:t>
      </w:r>
      <w:r w:rsidRPr="000F1DC7">
        <w:fldChar w:fldCharType="end"/>
      </w:r>
      <w:r w:rsidRPr="002E23E6">
        <w:rPr>
          <w:rFonts w:ascii="Calibri" w:hAnsi="Calibri"/>
          <w:sz w:val="16"/>
          <w:szCs w:val="16"/>
        </w:rPr>
        <w:t>.</w:t>
      </w:r>
    </w:p>
    <w:p w14:paraId="3B282A09" w14:textId="77777777" w:rsidR="00B120AE" w:rsidRPr="002E23E6" w:rsidRDefault="00B120AE" w:rsidP="00B120AE">
      <w:pPr>
        <w:pStyle w:val="Heading4"/>
        <w:rPr>
          <w:rFonts w:ascii="Calibri" w:hAnsi="Calibri"/>
          <w:sz w:val="16"/>
          <w:szCs w:val="16"/>
        </w:rPr>
      </w:pPr>
      <w:bookmarkStart w:id="199" w:name="_Ref237912069"/>
      <w:r w:rsidRPr="002E23E6">
        <w:rPr>
          <w:rFonts w:ascii="Calibri" w:hAnsi="Calibri"/>
          <w:sz w:val="16"/>
          <w:szCs w:val="16"/>
        </w:rPr>
        <w:t>Without limiting any other means by which a party may be able to prove that a notice has been received by another party, a notice is deemed to be received:</w:t>
      </w:r>
      <w:bookmarkEnd w:id="199"/>
    </w:p>
    <w:p w14:paraId="0EE17C4E"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if sent by hand or by post, when delivered to the </w:t>
      </w:r>
      <w:proofErr w:type="gramStart"/>
      <w:r w:rsidRPr="002E23E6">
        <w:rPr>
          <w:rFonts w:ascii="Calibri" w:hAnsi="Calibri"/>
          <w:sz w:val="16"/>
          <w:szCs w:val="16"/>
        </w:rPr>
        <w:t>addressee;</w:t>
      </w:r>
      <w:proofErr w:type="gramEnd"/>
    </w:p>
    <w:p w14:paraId="7B6A786D"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if by facsimile transmission, on receipt by the sender of an acknowledgment or transmission report generated by the machine from which the facsimile was sent,</w:t>
      </w:r>
    </w:p>
    <w:p w14:paraId="3E9AE15D" w14:textId="77777777" w:rsidR="00B120AE" w:rsidRPr="000F1DC7" w:rsidRDefault="00B120AE" w:rsidP="00B120AE">
      <w:pPr>
        <w:tabs>
          <w:tab w:val="left" w:pos="720"/>
          <w:tab w:val="left" w:pos="1440"/>
        </w:tabs>
        <w:suppressAutoHyphens/>
        <w:spacing w:after="120" w:line="340" w:lineRule="exact"/>
        <w:ind w:left="720"/>
        <w:jc w:val="both"/>
        <w:rPr>
          <w:spacing w:val="-2"/>
          <w:sz w:val="16"/>
          <w:szCs w:val="16"/>
        </w:rPr>
      </w:pPr>
      <w:r w:rsidRPr="000F1DC7">
        <w:rPr>
          <w:spacing w:val="-2"/>
          <w:sz w:val="16"/>
          <w:szCs w:val="16"/>
        </w:rPr>
        <w:t>but if the delivery or receipt is on a day which is not a Business Day or is after 4.00 pm (addressee's time) it is regarded as received at 9.00 am on the following Business Day.</w:t>
      </w:r>
    </w:p>
    <w:p w14:paraId="56C478B0"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A facsimile transmission is regarded as legible unless the addressee telephones the sender within 2 hours after transmission is received or regarded as received under paragraph </w:t>
      </w:r>
      <w:r w:rsidRPr="000F1DC7">
        <w:fldChar w:fldCharType="begin"/>
      </w:r>
      <w:r w:rsidRPr="000F1DC7">
        <w:instrText xml:space="preserve"> REF _Ref237912069 \r \h  \* MERGEFORMAT </w:instrText>
      </w:r>
      <w:r w:rsidRPr="000F1DC7">
        <w:fldChar w:fldCharType="separate"/>
      </w:r>
      <w:r w:rsidRPr="00BE5067">
        <w:rPr>
          <w:rFonts w:ascii="Calibri" w:hAnsi="Calibri"/>
          <w:sz w:val="16"/>
          <w:szCs w:val="16"/>
        </w:rPr>
        <w:t>(b)</w:t>
      </w:r>
      <w:r w:rsidRPr="000F1DC7">
        <w:fldChar w:fldCharType="end"/>
      </w:r>
      <w:r w:rsidRPr="002E23E6">
        <w:rPr>
          <w:rFonts w:ascii="Calibri" w:hAnsi="Calibri"/>
          <w:sz w:val="16"/>
          <w:szCs w:val="16"/>
        </w:rPr>
        <w:t xml:space="preserve"> and informs the sender that it is not legible.</w:t>
      </w:r>
    </w:p>
    <w:p w14:paraId="4A56D1DA" w14:textId="77777777" w:rsidR="00B120AE" w:rsidRPr="002E23E6" w:rsidRDefault="00B120AE" w:rsidP="00B120AE">
      <w:pPr>
        <w:pStyle w:val="Heading2"/>
        <w:keepNext/>
        <w:rPr>
          <w:rStyle w:val="Subheading"/>
          <w:rFonts w:ascii="Calibri" w:hAnsi="Calibri" w:cs="Arial"/>
          <w:sz w:val="16"/>
          <w:szCs w:val="16"/>
        </w:rPr>
      </w:pPr>
      <w:bookmarkStart w:id="200" w:name="_Toc104804433"/>
      <w:r w:rsidRPr="002E23E6">
        <w:rPr>
          <w:rStyle w:val="Subheading"/>
          <w:rFonts w:ascii="Calibri" w:hAnsi="Calibri" w:cs="Arial"/>
          <w:sz w:val="16"/>
          <w:szCs w:val="16"/>
        </w:rPr>
        <w:t>Invalidity</w:t>
      </w:r>
      <w:bookmarkEnd w:id="190"/>
      <w:bookmarkEnd w:id="191"/>
      <w:bookmarkEnd w:id="192"/>
      <w:bookmarkEnd w:id="193"/>
      <w:bookmarkEnd w:id="200"/>
    </w:p>
    <w:p w14:paraId="7FBD70D5"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If a provision of this Agreement, or a right or remedy of a party under this Agreement is invalid or unenforceable in a particular jurisdiction:</w:t>
      </w:r>
    </w:p>
    <w:p w14:paraId="219E9703"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it is read down or severed in that jurisdiction only to the extent of the invalidity or unenforceability; and </w:t>
      </w:r>
    </w:p>
    <w:p w14:paraId="5C141CD7"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it does not affect the validity or enforceability of that provision in another jurisdiction or the remaining provisions in any jurisdiction. </w:t>
      </w:r>
    </w:p>
    <w:p w14:paraId="0AA33A47" w14:textId="77777777" w:rsidR="00B120AE" w:rsidRDefault="00B120AE" w:rsidP="00B120AE">
      <w:pPr>
        <w:pStyle w:val="BodyText"/>
        <w:rPr>
          <w:rFonts w:ascii="Calibri" w:hAnsi="Calibri"/>
          <w:sz w:val="16"/>
          <w:szCs w:val="16"/>
        </w:rPr>
      </w:pPr>
      <w:r w:rsidRPr="002E23E6">
        <w:rPr>
          <w:rFonts w:ascii="Calibri" w:hAnsi="Calibri"/>
          <w:sz w:val="16"/>
          <w:szCs w:val="16"/>
        </w:rPr>
        <w:t xml:space="preserve">This clause is not limited by any other provision of this Agreement in relation to severability, </w:t>
      </w:r>
      <w:proofErr w:type="gramStart"/>
      <w:r w:rsidRPr="002E23E6">
        <w:rPr>
          <w:rFonts w:ascii="Calibri" w:hAnsi="Calibri"/>
          <w:sz w:val="16"/>
          <w:szCs w:val="16"/>
        </w:rPr>
        <w:t>invalidity</w:t>
      </w:r>
      <w:proofErr w:type="gramEnd"/>
      <w:r w:rsidRPr="002E23E6">
        <w:rPr>
          <w:rFonts w:ascii="Calibri" w:hAnsi="Calibri"/>
          <w:sz w:val="16"/>
          <w:szCs w:val="16"/>
        </w:rPr>
        <w:t xml:space="preserve"> or unenforceability.</w:t>
      </w:r>
    </w:p>
    <w:p w14:paraId="11063061" w14:textId="77777777" w:rsidR="00F66D47" w:rsidRDefault="00F66D47" w:rsidP="00B120AE">
      <w:pPr>
        <w:pStyle w:val="BodyText"/>
        <w:rPr>
          <w:rFonts w:ascii="Calibri" w:hAnsi="Calibri"/>
          <w:sz w:val="16"/>
          <w:szCs w:val="16"/>
        </w:rPr>
      </w:pPr>
    </w:p>
    <w:p w14:paraId="4171156D" w14:textId="77777777" w:rsidR="00F66D47" w:rsidRPr="002E23E6" w:rsidRDefault="00F66D47" w:rsidP="00B120AE">
      <w:pPr>
        <w:pStyle w:val="BodyText"/>
        <w:rPr>
          <w:rFonts w:ascii="Calibri" w:hAnsi="Calibri"/>
          <w:sz w:val="16"/>
          <w:szCs w:val="16"/>
        </w:rPr>
      </w:pPr>
    </w:p>
    <w:p w14:paraId="32FF64ED" w14:textId="77777777" w:rsidR="00B120AE" w:rsidRPr="002E23E6" w:rsidRDefault="00B120AE" w:rsidP="00B120AE">
      <w:pPr>
        <w:pStyle w:val="Heading2"/>
        <w:keepNext/>
        <w:rPr>
          <w:rStyle w:val="Subheading"/>
          <w:rFonts w:ascii="Calibri" w:hAnsi="Calibri" w:cs="Arial"/>
          <w:sz w:val="16"/>
          <w:szCs w:val="16"/>
        </w:rPr>
      </w:pPr>
      <w:bookmarkStart w:id="201" w:name="_Toc412287454"/>
      <w:bookmarkStart w:id="202" w:name="_Toc412345219"/>
      <w:bookmarkStart w:id="203" w:name="_Toc412362974"/>
      <w:bookmarkStart w:id="204" w:name="_Toc413560675"/>
      <w:bookmarkStart w:id="205" w:name="_Toc104804434"/>
      <w:r w:rsidRPr="002E23E6">
        <w:rPr>
          <w:rStyle w:val="Subheading"/>
          <w:rFonts w:ascii="Calibri" w:hAnsi="Calibri" w:cs="Arial"/>
          <w:sz w:val="16"/>
          <w:szCs w:val="16"/>
        </w:rPr>
        <w:lastRenderedPageBreak/>
        <w:t>Amendments and Waivers</w:t>
      </w:r>
      <w:bookmarkEnd w:id="201"/>
      <w:bookmarkEnd w:id="202"/>
      <w:bookmarkEnd w:id="203"/>
      <w:bookmarkEnd w:id="204"/>
      <w:bookmarkEnd w:id="205"/>
    </w:p>
    <w:p w14:paraId="0ACF953E"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This Agreement may be amended only by a written document signed by the parties. A waiver of a provision of this Agreement or a right or remedy arising under this agreement, including this clause, must be in writing and signed by the party granting the waiver. </w:t>
      </w:r>
    </w:p>
    <w:p w14:paraId="589D2764"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 given.</w:t>
      </w:r>
    </w:p>
    <w:p w14:paraId="1FFD0631" w14:textId="77777777" w:rsidR="00B120AE" w:rsidRPr="002E23E6" w:rsidRDefault="00B120AE" w:rsidP="00B120AE">
      <w:pPr>
        <w:pStyle w:val="Heading2"/>
        <w:keepNext/>
        <w:rPr>
          <w:rStyle w:val="Subheading"/>
          <w:rFonts w:ascii="Calibri" w:hAnsi="Calibri" w:cs="Arial"/>
          <w:sz w:val="16"/>
          <w:szCs w:val="16"/>
        </w:rPr>
      </w:pPr>
      <w:bookmarkStart w:id="206" w:name="_Toc385308707"/>
      <w:bookmarkStart w:id="207" w:name="_Toc386966922"/>
      <w:bookmarkStart w:id="208" w:name="_Toc386967106"/>
      <w:bookmarkStart w:id="209" w:name="_Toc387040305"/>
      <w:bookmarkStart w:id="210" w:name="_Toc387040686"/>
      <w:bookmarkStart w:id="211" w:name="_Toc387041235"/>
      <w:bookmarkStart w:id="212" w:name="_Toc387050700"/>
      <w:bookmarkStart w:id="213" w:name="_Toc387051763"/>
      <w:bookmarkStart w:id="214" w:name="_Toc391184990"/>
      <w:bookmarkStart w:id="215" w:name="_Toc412287455"/>
      <w:bookmarkStart w:id="216" w:name="_Toc412345220"/>
      <w:bookmarkStart w:id="217" w:name="_Toc412362975"/>
      <w:bookmarkStart w:id="218" w:name="_Toc413560676"/>
      <w:bookmarkStart w:id="219" w:name="_Toc104804435"/>
      <w:r w:rsidRPr="002E23E6">
        <w:rPr>
          <w:rStyle w:val="Subheading"/>
          <w:rFonts w:ascii="Calibri" w:hAnsi="Calibri" w:cs="Arial"/>
          <w:sz w:val="16"/>
          <w:szCs w:val="16"/>
        </w:rPr>
        <w:t>Cumulative rights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48E337A1"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The rights and remedies of a party under this Agreement do not exclude any other right or remedy provided by law.</w:t>
      </w:r>
    </w:p>
    <w:p w14:paraId="4FD9ED4F" w14:textId="77777777" w:rsidR="00B120AE" w:rsidRPr="002E23E6" w:rsidRDefault="00B120AE" w:rsidP="00B120AE">
      <w:pPr>
        <w:pStyle w:val="Heading2"/>
        <w:keepNext/>
        <w:rPr>
          <w:rStyle w:val="Subheading"/>
          <w:rFonts w:ascii="Calibri" w:hAnsi="Calibri" w:cs="Arial"/>
          <w:sz w:val="16"/>
          <w:szCs w:val="16"/>
        </w:rPr>
      </w:pPr>
      <w:bookmarkStart w:id="220" w:name="_Toc385308708"/>
      <w:bookmarkStart w:id="221" w:name="_Toc386966923"/>
      <w:bookmarkStart w:id="222" w:name="_Toc386967107"/>
      <w:bookmarkStart w:id="223" w:name="_Toc387040306"/>
      <w:bookmarkStart w:id="224" w:name="_Toc387040687"/>
      <w:bookmarkStart w:id="225" w:name="_Toc387041236"/>
      <w:bookmarkStart w:id="226" w:name="_Toc387050701"/>
      <w:bookmarkStart w:id="227" w:name="_Toc387051764"/>
      <w:bookmarkStart w:id="228" w:name="_Toc399749483"/>
      <w:bookmarkStart w:id="229" w:name="_Toc400943216"/>
      <w:bookmarkStart w:id="230" w:name="_Toc402669957"/>
      <w:bookmarkStart w:id="231" w:name="_Toc409411794"/>
      <w:bookmarkStart w:id="232" w:name="_Toc414082468"/>
      <w:bookmarkStart w:id="233" w:name="_Toc415023111"/>
      <w:bookmarkStart w:id="234" w:name="_Toc104804436"/>
      <w:bookmarkStart w:id="235" w:name="_Toc385308711"/>
      <w:bookmarkStart w:id="236" w:name="_Toc386966925"/>
      <w:bookmarkStart w:id="237" w:name="_Toc386967109"/>
      <w:bookmarkStart w:id="238" w:name="_Toc387040309"/>
      <w:bookmarkStart w:id="239" w:name="_Toc387040690"/>
      <w:bookmarkStart w:id="240" w:name="_Toc387041239"/>
      <w:bookmarkStart w:id="241" w:name="_Toc387050704"/>
      <w:bookmarkStart w:id="242" w:name="_Toc387051767"/>
      <w:bookmarkStart w:id="243" w:name="_Toc391184994"/>
      <w:bookmarkStart w:id="244" w:name="_Toc412287458"/>
      <w:bookmarkStart w:id="245" w:name="_Toc412345223"/>
      <w:bookmarkStart w:id="246" w:name="_Toc412362978"/>
      <w:bookmarkStart w:id="247" w:name="_Toc413560679"/>
      <w:r w:rsidRPr="002E23E6">
        <w:rPr>
          <w:rStyle w:val="Subheading"/>
          <w:rFonts w:ascii="Calibri" w:hAnsi="Calibri" w:cs="Arial"/>
          <w:sz w:val="16"/>
          <w:szCs w:val="16"/>
        </w:rPr>
        <w:t>Non</w:t>
      </w:r>
      <w:r w:rsidRPr="002E23E6">
        <w:rPr>
          <w:rStyle w:val="Subheading"/>
          <w:rFonts w:ascii="Calibri" w:hAnsi="Calibri" w:cs="Arial"/>
          <w:sz w:val="16"/>
          <w:szCs w:val="16"/>
        </w:rPr>
        <w:noBreakHyphen/>
        <w:t>merger</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7671D706" w14:textId="77777777" w:rsidR="00B120AE" w:rsidRPr="002E23E6" w:rsidRDefault="00B120AE" w:rsidP="00B120AE">
      <w:pPr>
        <w:pStyle w:val="BodyText"/>
        <w:rPr>
          <w:rFonts w:ascii="Calibri" w:hAnsi="Calibri"/>
          <w:b/>
          <w:spacing w:val="6"/>
          <w:sz w:val="16"/>
          <w:szCs w:val="16"/>
        </w:rPr>
      </w:pPr>
      <w:r w:rsidRPr="002E23E6">
        <w:rPr>
          <w:rFonts w:ascii="Calibri" w:hAnsi="Calibri"/>
          <w:sz w:val="16"/>
          <w:szCs w:val="16"/>
        </w:rPr>
        <w:t>No provision of this Agreement merges on completion or termination of this Agreement.</w:t>
      </w:r>
    </w:p>
    <w:p w14:paraId="0852ED88" w14:textId="77777777" w:rsidR="00B120AE" w:rsidRPr="002E23E6" w:rsidRDefault="00B120AE" w:rsidP="00B120AE">
      <w:pPr>
        <w:pStyle w:val="Heading2"/>
        <w:keepNext/>
        <w:rPr>
          <w:rStyle w:val="Subheading"/>
          <w:rFonts w:ascii="Calibri" w:hAnsi="Calibri" w:cs="Arial"/>
          <w:sz w:val="16"/>
          <w:szCs w:val="16"/>
        </w:rPr>
      </w:pPr>
      <w:bookmarkStart w:id="248" w:name="_Toc387040307"/>
      <w:bookmarkStart w:id="249" w:name="_Toc387040688"/>
      <w:bookmarkStart w:id="250" w:name="_Toc387041237"/>
      <w:bookmarkStart w:id="251" w:name="_Toc387050702"/>
      <w:bookmarkStart w:id="252" w:name="_Toc387051765"/>
      <w:bookmarkStart w:id="253" w:name="_Toc399749484"/>
      <w:bookmarkStart w:id="254" w:name="_Toc400943217"/>
      <w:bookmarkStart w:id="255" w:name="_Toc402669958"/>
      <w:bookmarkStart w:id="256" w:name="_Toc409411795"/>
      <w:bookmarkStart w:id="257" w:name="_Toc414082469"/>
      <w:bookmarkStart w:id="258" w:name="_Toc415023112"/>
      <w:bookmarkStart w:id="259" w:name="_Toc104804437"/>
      <w:bookmarkStart w:id="260" w:name="_Toc385308709"/>
      <w:r w:rsidRPr="002E23E6">
        <w:rPr>
          <w:rStyle w:val="Subheading"/>
          <w:rFonts w:ascii="Calibri" w:hAnsi="Calibri" w:cs="Arial"/>
          <w:sz w:val="16"/>
          <w:szCs w:val="16"/>
        </w:rPr>
        <w:t>Continuing indemnities and survival of indemnities</w:t>
      </w:r>
      <w:bookmarkEnd w:id="248"/>
      <w:bookmarkEnd w:id="249"/>
      <w:bookmarkEnd w:id="250"/>
      <w:bookmarkEnd w:id="251"/>
      <w:bookmarkEnd w:id="252"/>
      <w:bookmarkEnd w:id="253"/>
      <w:bookmarkEnd w:id="254"/>
      <w:bookmarkEnd w:id="255"/>
      <w:bookmarkEnd w:id="256"/>
      <w:bookmarkEnd w:id="257"/>
      <w:bookmarkEnd w:id="258"/>
      <w:bookmarkEnd w:id="259"/>
    </w:p>
    <w:p w14:paraId="706F20B1"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 xml:space="preserve">Each indemnity contained in this Agreement is a continuing obligation despite a settlement of account or the occurrence of any other thing, and remains fully effective until all money owing, contingently or otherwise, under an indemnity has been paid in full.  Each indemnity is an additional, </w:t>
      </w:r>
      <w:proofErr w:type="gramStart"/>
      <w:r w:rsidRPr="002E23E6">
        <w:rPr>
          <w:rFonts w:ascii="Calibri" w:hAnsi="Calibri"/>
          <w:sz w:val="16"/>
          <w:szCs w:val="16"/>
        </w:rPr>
        <w:t>separate</w:t>
      </w:r>
      <w:proofErr w:type="gramEnd"/>
      <w:r w:rsidRPr="002E23E6">
        <w:rPr>
          <w:rFonts w:ascii="Calibri" w:hAnsi="Calibri"/>
          <w:sz w:val="16"/>
          <w:szCs w:val="16"/>
        </w:rPr>
        <w:t xml:space="preserve"> and independent obligation and no one indemnity limits the generality of another indemnity.  Each indemnity survives termination of this Agreement.</w:t>
      </w:r>
    </w:p>
    <w:p w14:paraId="72461F88" w14:textId="77777777" w:rsidR="00B120AE" w:rsidRPr="002E23E6" w:rsidRDefault="00B120AE" w:rsidP="00B120AE">
      <w:pPr>
        <w:pStyle w:val="Heading2"/>
        <w:keepNext/>
        <w:rPr>
          <w:rStyle w:val="Subheading"/>
          <w:rFonts w:ascii="Calibri" w:hAnsi="Calibri" w:cs="Arial"/>
          <w:sz w:val="16"/>
          <w:szCs w:val="16"/>
        </w:rPr>
      </w:pPr>
      <w:bookmarkStart w:id="261" w:name="_Toc104804438"/>
      <w:bookmarkEnd w:id="260"/>
      <w:r w:rsidRPr="002E23E6">
        <w:rPr>
          <w:rStyle w:val="Subheading"/>
          <w:rFonts w:ascii="Calibri" w:hAnsi="Calibri" w:cs="Arial"/>
          <w:sz w:val="16"/>
          <w:szCs w:val="16"/>
        </w:rPr>
        <w:t>Further assurances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61"/>
    </w:p>
    <w:p w14:paraId="0734A0B7"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Each party must do all things necessary to give full effect to this Agreement and the transactions contemplated by this Agreement.</w:t>
      </w:r>
    </w:p>
    <w:p w14:paraId="09064D26" w14:textId="77777777" w:rsidR="00B120AE" w:rsidRPr="002E23E6" w:rsidRDefault="00B120AE" w:rsidP="00B120AE">
      <w:pPr>
        <w:pStyle w:val="Heading2"/>
        <w:keepNext/>
        <w:rPr>
          <w:rStyle w:val="Subheading"/>
          <w:rFonts w:ascii="Calibri" w:hAnsi="Calibri" w:cs="Arial"/>
          <w:sz w:val="16"/>
          <w:szCs w:val="16"/>
        </w:rPr>
      </w:pPr>
      <w:bookmarkStart w:id="262" w:name="_Toc385308713"/>
      <w:bookmarkStart w:id="263" w:name="_Toc386966927"/>
      <w:bookmarkStart w:id="264" w:name="_Toc386967111"/>
      <w:bookmarkStart w:id="265" w:name="_Toc387040311"/>
      <w:bookmarkStart w:id="266" w:name="_Toc387040692"/>
      <w:bookmarkStart w:id="267" w:name="_Toc387041241"/>
      <w:bookmarkStart w:id="268" w:name="_Toc387050706"/>
      <w:bookmarkStart w:id="269" w:name="_Toc387051769"/>
      <w:bookmarkStart w:id="270" w:name="_Toc391184996"/>
      <w:bookmarkStart w:id="271" w:name="_Toc412287459"/>
      <w:bookmarkStart w:id="272" w:name="_Toc412345224"/>
      <w:bookmarkStart w:id="273" w:name="_Toc412362979"/>
      <w:bookmarkStart w:id="274" w:name="_Toc413560680"/>
      <w:bookmarkStart w:id="275" w:name="_Toc104804439"/>
      <w:r w:rsidRPr="002E23E6">
        <w:rPr>
          <w:rStyle w:val="Subheading"/>
          <w:rFonts w:ascii="Calibri" w:hAnsi="Calibri" w:cs="Arial"/>
          <w:sz w:val="16"/>
          <w:szCs w:val="16"/>
        </w:rPr>
        <w:t>Entire agreement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51CA54EA"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This Agreement supersedes all previous agreements about its subject matter and embodies the entire agreement between the parties. The Client acknowledges that no representations or warranties in connection with the Ticketek Services have been made by Ticketek or anyone on behalf of Ticketek other than as set out in this Agreement.</w:t>
      </w:r>
    </w:p>
    <w:p w14:paraId="5A2871FE" w14:textId="77777777" w:rsidR="00B120AE" w:rsidRPr="002E23E6" w:rsidRDefault="00B120AE" w:rsidP="00B120AE">
      <w:pPr>
        <w:pStyle w:val="Heading2"/>
        <w:keepNext/>
        <w:ind w:left="0" w:firstLine="0"/>
        <w:rPr>
          <w:rStyle w:val="Subheading"/>
          <w:rFonts w:ascii="Calibri" w:hAnsi="Calibri" w:cs="Arial"/>
          <w:sz w:val="16"/>
          <w:szCs w:val="16"/>
        </w:rPr>
      </w:pPr>
      <w:bookmarkStart w:id="276" w:name="_Toc385308712"/>
      <w:bookmarkStart w:id="277" w:name="_Toc386966926"/>
      <w:bookmarkStart w:id="278" w:name="_Toc386967110"/>
      <w:bookmarkStart w:id="279" w:name="_Toc387040310"/>
      <w:bookmarkStart w:id="280" w:name="_Toc387040691"/>
      <w:bookmarkStart w:id="281" w:name="_Toc387041240"/>
      <w:bookmarkStart w:id="282" w:name="_Toc387050705"/>
      <w:bookmarkStart w:id="283" w:name="_Toc387051768"/>
      <w:bookmarkStart w:id="284" w:name="_Toc392399204"/>
      <w:bookmarkStart w:id="285" w:name="_Toc396711978"/>
      <w:bookmarkStart w:id="286" w:name="_Toc411737970"/>
      <w:bookmarkStart w:id="287" w:name="_Toc475938855"/>
      <w:bookmarkStart w:id="288" w:name="_Toc104804440"/>
      <w:bookmarkStart w:id="289" w:name="_Toc385308714"/>
      <w:bookmarkStart w:id="290" w:name="_Toc386966928"/>
      <w:bookmarkStart w:id="291" w:name="_Toc386967112"/>
      <w:bookmarkStart w:id="292" w:name="_Toc387040312"/>
      <w:bookmarkStart w:id="293" w:name="_Toc387040693"/>
      <w:bookmarkStart w:id="294" w:name="_Toc387041242"/>
      <w:bookmarkStart w:id="295" w:name="_Toc387050707"/>
      <w:bookmarkStart w:id="296" w:name="_Toc387051770"/>
      <w:bookmarkStart w:id="297" w:name="_Toc399749489"/>
      <w:bookmarkStart w:id="298" w:name="_Toc400943222"/>
      <w:bookmarkStart w:id="299" w:name="_Toc402669963"/>
      <w:bookmarkStart w:id="300" w:name="_Toc409411800"/>
      <w:bookmarkStart w:id="301" w:name="_Toc414082474"/>
      <w:bookmarkStart w:id="302" w:name="_Toc415023117"/>
      <w:r w:rsidRPr="002E23E6">
        <w:rPr>
          <w:rStyle w:val="Subheading"/>
          <w:rFonts w:ascii="Calibri" w:hAnsi="Calibri" w:cs="Arial"/>
          <w:sz w:val="16"/>
          <w:szCs w:val="16"/>
        </w:rPr>
        <w:t>Specific performance</w:t>
      </w:r>
      <w:bookmarkEnd w:id="276"/>
      <w:bookmarkEnd w:id="277"/>
      <w:bookmarkEnd w:id="278"/>
      <w:bookmarkEnd w:id="279"/>
      <w:bookmarkEnd w:id="280"/>
      <w:bookmarkEnd w:id="281"/>
      <w:bookmarkEnd w:id="282"/>
      <w:bookmarkEnd w:id="283"/>
      <w:bookmarkEnd w:id="284"/>
      <w:bookmarkEnd w:id="285"/>
      <w:bookmarkEnd w:id="286"/>
      <w:bookmarkEnd w:id="287"/>
      <w:bookmarkEnd w:id="288"/>
    </w:p>
    <w:p w14:paraId="5CAA0712" w14:textId="77777777" w:rsidR="00B120AE" w:rsidRPr="002E23E6" w:rsidRDefault="00B120AE" w:rsidP="00B120AE">
      <w:pPr>
        <w:pStyle w:val="BodyText"/>
        <w:rPr>
          <w:rFonts w:ascii="Calibri" w:hAnsi="Calibri"/>
          <w:sz w:val="16"/>
          <w:szCs w:val="16"/>
          <w:lang w:val="en-US"/>
        </w:rPr>
      </w:pPr>
      <w:r w:rsidRPr="002E23E6">
        <w:rPr>
          <w:rFonts w:ascii="Calibri" w:hAnsi="Calibri"/>
          <w:sz w:val="16"/>
          <w:szCs w:val="16"/>
          <w:lang w:val="en-US"/>
        </w:rPr>
        <w:t xml:space="preserve">The Client acknowledges that monetary damages alone would not be adequate compensation to Ticketek for the Client’s breach of its obligations under this Agreement (and clause </w:t>
      </w:r>
      <w:r w:rsidRPr="000F1DC7">
        <w:fldChar w:fldCharType="begin"/>
      </w:r>
      <w:r w:rsidRPr="000F1DC7">
        <w:instrText xml:space="preserve"> REF _Ref237911972 \r \h  \* MERGEFORMAT </w:instrText>
      </w:r>
      <w:r w:rsidRPr="000F1DC7">
        <w:fldChar w:fldCharType="separate"/>
      </w:r>
      <w:r w:rsidRPr="00BE5067">
        <w:rPr>
          <w:rFonts w:ascii="Calibri" w:hAnsi="Calibri"/>
          <w:sz w:val="16"/>
          <w:szCs w:val="16"/>
          <w:lang w:val="en-US"/>
        </w:rPr>
        <w:t>2.2</w:t>
      </w:r>
      <w:r w:rsidRPr="000F1DC7">
        <w:fldChar w:fldCharType="end"/>
      </w:r>
      <w:r w:rsidRPr="002E23E6">
        <w:rPr>
          <w:rFonts w:ascii="Calibri" w:hAnsi="Calibri"/>
          <w:sz w:val="16"/>
          <w:szCs w:val="16"/>
          <w:lang w:val="en-US"/>
        </w:rPr>
        <w:t xml:space="preserve"> in particular) and that specific performance of those obligations is an appropriate remedy, particularly having regard to the unique nature of the rights granted to Ticketek under this Agreement.</w:t>
      </w:r>
    </w:p>
    <w:p w14:paraId="01DE29AA" w14:textId="77777777" w:rsidR="00B120AE" w:rsidRPr="002E23E6" w:rsidRDefault="00B120AE" w:rsidP="00B120AE">
      <w:pPr>
        <w:pStyle w:val="Heading2"/>
        <w:keepNext/>
        <w:rPr>
          <w:rStyle w:val="Subheading"/>
          <w:rFonts w:ascii="Calibri" w:hAnsi="Calibri" w:cs="Arial"/>
          <w:sz w:val="16"/>
          <w:szCs w:val="16"/>
        </w:rPr>
      </w:pPr>
      <w:bookmarkStart w:id="303" w:name="_Toc104804441"/>
      <w:r w:rsidRPr="002E23E6">
        <w:rPr>
          <w:rStyle w:val="Subheading"/>
          <w:rFonts w:ascii="Calibri" w:hAnsi="Calibri" w:cs="Arial"/>
          <w:sz w:val="16"/>
          <w:szCs w:val="16"/>
        </w:rPr>
        <w:t>Third party rights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42F1165B"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Only Ticketek and the Client has or is intended to have a right or remedy under this Agreement or obtain a benefit under it.</w:t>
      </w:r>
    </w:p>
    <w:p w14:paraId="35F3725C" w14:textId="77777777" w:rsidR="00B120AE" w:rsidRPr="002E23E6" w:rsidRDefault="00B120AE" w:rsidP="00B120AE">
      <w:pPr>
        <w:pStyle w:val="Heading2"/>
        <w:keepNext/>
        <w:rPr>
          <w:rStyle w:val="Subheading"/>
          <w:rFonts w:ascii="Calibri" w:hAnsi="Calibri" w:cs="Arial"/>
          <w:sz w:val="16"/>
          <w:szCs w:val="16"/>
        </w:rPr>
      </w:pPr>
      <w:bookmarkStart w:id="304" w:name="_Toc386966929"/>
      <w:bookmarkStart w:id="305" w:name="_Toc386967113"/>
      <w:bookmarkStart w:id="306" w:name="_Toc387040313"/>
      <w:bookmarkStart w:id="307" w:name="_Toc387040694"/>
      <w:bookmarkStart w:id="308" w:name="_Toc387041243"/>
      <w:bookmarkStart w:id="309" w:name="_Toc387050708"/>
      <w:bookmarkStart w:id="310" w:name="_Toc387051771"/>
      <w:bookmarkStart w:id="311" w:name="_Toc399749490"/>
      <w:bookmarkStart w:id="312" w:name="_Toc400943223"/>
      <w:bookmarkStart w:id="313" w:name="_Toc402669964"/>
      <w:bookmarkStart w:id="314" w:name="_Toc409411801"/>
      <w:bookmarkStart w:id="315" w:name="_Toc414082475"/>
      <w:bookmarkStart w:id="316" w:name="_Toc415023118"/>
      <w:bookmarkStart w:id="317" w:name="_Toc104804442"/>
      <w:r w:rsidRPr="002E23E6">
        <w:rPr>
          <w:rStyle w:val="Subheading"/>
          <w:rFonts w:ascii="Calibri" w:hAnsi="Calibri" w:cs="Arial"/>
          <w:sz w:val="16"/>
          <w:szCs w:val="16"/>
        </w:rPr>
        <w:t>Legal Advice</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77700F9"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The parties acknowledge that they have received legal advice about this Agreement or have had the opportunity of receiving legal advice about this Agreement.</w:t>
      </w:r>
    </w:p>
    <w:p w14:paraId="0B6D2A3A" w14:textId="77777777" w:rsidR="00B120AE" w:rsidRPr="002E23E6" w:rsidRDefault="00B120AE" w:rsidP="00B120AE">
      <w:pPr>
        <w:pStyle w:val="Heading2"/>
        <w:keepNext/>
        <w:rPr>
          <w:rStyle w:val="Subheading"/>
          <w:rFonts w:ascii="Calibri" w:hAnsi="Calibri" w:cs="Arial"/>
          <w:sz w:val="16"/>
          <w:szCs w:val="16"/>
        </w:rPr>
      </w:pPr>
      <w:bookmarkStart w:id="318" w:name="_Toc399749492"/>
      <w:bookmarkStart w:id="319" w:name="_Toc400943225"/>
      <w:bookmarkStart w:id="320" w:name="_Toc402669966"/>
      <w:bookmarkStart w:id="321" w:name="_Toc409411803"/>
      <w:bookmarkStart w:id="322" w:name="_Toc414082477"/>
      <w:bookmarkStart w:id="323" w:name="_Toc415023120"/>
      <w:bookmarkStart w:id="324" w:name="_Toc104804444"/>
      <w:r w:rsidRPr="002E23E6">
        <w:rPr>
          <w:rStyle w:val="Subheading"/>
          <w:rFonts w:ascii="Calibri" w:hAnsi="Calibri" w:cs="Arial"/>
          <w:sz w:val="16"/>
          <w:szCs w:val="16"/>
        </w:rPr>
        <w:t>Counterparts</w:t>
      </w:r>
      <w:bookmarkEnd w:id="318"/>
      <w:bookmarkEnd w:id="319"/>
      <w:bookmarkEnd w:id="320"/>
      <w:bookmarkEnd w:id="321"/>
      <w:bookmarkEnd w:id="322"/>
      <w:bookmarkEnd w:id="323"/>
      <w:bookmarkEnd w:id="324"/>
    </w:p>
    <w:p w14:paraId="75F99768"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This Agreement may be signed in any number of counterparts and all those counterparts together make one instrument.</w:t>
      </w:r>
    </w:p>
    <w:p w14:paraId="033274A9" w14:textId="77777777" w:rsidR="00B120AE" w:rsidRPr="002E23E6" w:rsidRDefault="00B120AE" w:rsidP="00B120AE">
      <w:pPr>
        <w:pStyle w:val="Heading2"/>
        <w:keepNext/>
        <w:rPr>
          <w:rStyle w:val="Subheading"/>
          <w:rFonts w:ascii="Calibri" w:hAnsi="Calibri" w:cs="Arial"/>
          <w:sz w:val="16"/>
          <w:szCs w:val="16"/>
        </w:rPr>
      </w:pPr>
      <w:bookmarkStart w:id="325" w:name="_Toc104804445"/>
      <w:r w:rsidRPr="002E23E6">
        <w:rPr>
          <w:rStyle w:val="Subheading"/>
          <w:rFonts w:ascii="Calibri" w:hAnsi="Calibri" w:cs="Arial"/>
          <w:sz w:val="16"/>
          <w:szCs w:val="16"/>
        </w:rPr>
        <w:t>Governing law and Jurisdiction</w:t>
      </w:r>
      <w:bookmarkEnd w:id="325"/>
    </w:p>
    <w:p w14:paraId="41B21EE2" w14:textId="77777777" w:rsidR="00B120AE" w:rsidRPr="002E23E6" w:rsidRDefault="00B120AE" w:rsidP="00B120AE">
      <w:pPr>
        <w:pStyle w:val="BodyText"/>
        <w:rPr>
          <w:rFonts w:ascii="Calibri" w:hAnsi="Calibri"/>
          <w:sz w:val="16"/>
          <w:szCs w:val="16"/>
        </w:rPr>
      </w:pPr>
      <w:r w:rsidRPr="002E23E6">
        <w:rPr>
          <w:rFonts w:ascii="Calibri" w:hAnsi="Calibri"/>
          <w:sz w:val="16"/>
          <w:szCs w:val="16"/>
        </w:rPr>
        <w:t>The laws of the State of New South Wales govern this Agreement.</w:t>
      </w:r>
      <w:bookmarkStart w:id="326" w:name="_Toc412287452"/>
      <w:bookmarkStart w:id="327" w:name="_Toc412345217"/>
      <w:bookmarkStart w:id="328" w:name="_Toc412362972"/>
      <w:bookmarkStart w:id="329" w:name="_Toc413560673"/>
      <w:r w:rsidRPr="002E23E6">
        <w:rPr>
          <w:rFonts w:ascii="Calibri" w:hAnsi="Calibri"/>
          <w:sz w:val="16"/>
          <w:szCs w:val="16"/>
        </w:rPr>
        <w:t xml:space="preserve"> </w:t>
      </w:r>
      <w:bookmarkEnd w:id="326"/>
      <w:bookmarkEnd w:id="327"/>
      <w:bookmarkEnd w:id="328"/>
      <w:bookmarkEnd w:id="329"/>
      <w:r w:rsidRPr="002E23E6">
        <w:rPr>
          <w:rFonts w:ascii="Calibri" w:hAnsi="Calibri"/>
          <w:sz w:val="16"/>
          <w:szCs w:val="16"/>
        </w:rPr>
        <w:t>Each party irrevocably and unconditionally submits to the exclusive jurisdiction of the courts of the State of New South Wales and waives any claim or objection based on absence of jurisdiction or inconvenient forum or immunity in relation to this Agreement in any jurisdiction for any reason.</w:t>
      </w:r>
    </w:p>
    <w:p w14:paraId="69579360" w14:textId="77777777" w:rsidR="00B120AE" w:rsidRPr="006E7E69" w:rsidRDefault="00B120AE" w:rsidP="00B120AE">
      <w:pPr>
        <w:pStyle w:val="Heading1"/>
        <w:rPr>
          <w:rStyle w:val="Subheading"/>
          <w:rFonts w:asciiTheme="minorHAnsi" w:hAnsiTheme="minorHAnsi" w:cstheme="minorHAnsi"/>
          <w:b/>
          <w:bCs/>
          <w:color w:val="0D0D0D" w:themeColor="text1" w:themeTint="F2"/>
          <w:sz w:val="16"/>
          <w:szCs w:val="16"/>
        </w:rPr>
      </w:pPr>
      <w:bookmarkStart w:id="330" w:name="_Ref104719181"/>
      <w:bookmarkStart w:id="331" w:name="_Toc104804446"/>
      <w:r w:rsidRPr="006E7E69">
        <w:rPr>
          <w:rStyle w:val="Subheading"/>
          <w:rFonts w:asciiTheme="minorHAnsi" w:hAnsiTheme="minorHAnsi" w:cstheme="minorHAnsi"/>
          <w:bCs/>
          <w:color w:val="0D0D0D" w:themeColor="text1" w:themeTint="F2"/>
          <w:sz w:val="16"/>
          <w:szCs w:val="16"/>
        </w:rPr>
        <w:t>Modern Slavery</w:t>
      </w:r>
    </w:p>
    <w:p w14:paraId="5FBDC175" w14:textId="77777777" w:rsidR="00B120AE" w:rsidRPr="00E858C8" w:rsidRDefault="00B120AE" w:rsidP="00B120AE">
      <w:pPr>
        <w:pStyle w:val="BodyText"/>
        <w:rPr>
          <w:color w:val="0D0D0D" w:themeColor="text1" w:themeTint="F2"/>
        </w:rPr>
      </w:pPr>
      <w:r w:rsidRPr="00E858C8">
        <w:rPr>
          <w:rFonts w:asciiTheme="minorHAnsi" w:hAnsiTheme="minorHAnsi" w:cstheme="minorHAnsi"/>
          <w:color w:val="0D0D0D" w:themeColor="text1" w:themeTint="F2"/>
          <w:sz w:val="16"/>
          <w:szCs w:val="16"/>
        </w:rPr>
        <w:t>Each party warrants to the other party that:</w:t>
      </w:r>
    </w:p>
    <w:p w14:paraId="0DB3A1D0" w14:textId="77777777" w:rsidR="00B120AE" w:rsidRPr="006E7E69" w:rsidRDefault="00B120AE" w:rsidP="00B120AE">
      <w:pPr>
        <w:pStyle w:val="Heading4"/>
        <w:numPr>
          <w:ilvl w:val="3"/>
          <w:numId w:val="20"/>
        </w:numPr>
        <w:tabs>
          <w:tab w:val="num" w:pos="360"/>
        </w:tabs>
        <w:ind w:left="851" w:hanging="709"/>
        <w:rPr>
          <w:rFonts w:asciiTheme="minorHAnsi" w:hAnsiTheme="minorHAnsi" w:cstheme="minorHAnsi"/>
          <w:color w:val="0D0D0D" w:themeColor="text1" w:themeTint="F2"/>
          <w:sz w:val="16"/>
          <w:szCs w:val="16"/>
        </w:rPr>
      </w:pPr>
      <w:r w:rsidRPr="006E7E69">
        <w:rPr>
          <w:rFonts w:asciiTheme="minorHAnsi" w:hAnsiTheme="minorHAnsi" w:cstheme="minorHAnsi"/>
          <w:color w:val="0D0D0D" w:themeColor="text1" w:themeTint="F2"/>
          <w:sz w:val="16"/>
          <w:szCs w:val="16"/>
        </w:rPr>
        <w:t xml:space="preserve">it will comply with all applicable laws, statutes and regulations in force from time to time which relate to Modern Slavery, including any obligations by way of moral </w:t>
      </w:r>
      <w:proofErr w:type="gramStart"/>
      <w:r w:rsidRPr="006E7E69">
        <w:rPr>
          <w:rFonts w:asciiTheme="minorHAnsi" w:hAnsiTheme="minorHAnsi" w:cstheme="minorHAnsi"/>
          <w:color w:val="0D0D0D" w:themeColor="text1" w:themeTint="F2"/>
          <w:sz w:val="16"/>
          <w:szCs w:val="16"/>
        </w:rPr>
        <w:t>obligation;</w:t>
      </w:r>
      <w:proofErr w:type="gramEnd"/>
    </w:p>
    <w:p w14:paraId="3F536927" w14:textId="77777777" w:rsidR="00B120AE" w:rsidRPr="006E7E69" w:rsidRDefault="00B120AE" w:rsidP="00B120AE">
      <w:pPr>
        <w:pStyle w:val="Heading4"/>
        <w:numPr>
          <w:ilvl w:val="3"/>
          <w:numId w:val="20"/>
        </w:numPr>
        <w:tabs>
          <w:tab w:val="num" w:pos="360"/>
        </w:tabs>
        <w:ind w:left="851" w:hanging="709"/>
        <w:rPr>
          <w:rFonts w:asciiTheme="minorHAnsi" w:hAnsiTheme="minorHAnsi" w:cstheme="minorHAnsi"/>
          <w:color w:val="0D0D0D" w:themeColor="text1" w:themeTint="F2"/>
          <w:sz w:val="16"/>
          <w:szCs w:val="16"/>
        </w:rPr>
      </w:pPr>
      <w:r w:rsidRPr="006E7E69">
        <w:rPr>
          <w:rFonts w:asciiTheme="minorHAnsi" w:hAnsiTheme="minorHAnsi" w:cstheme="minorHAnsi"/>
          <w:color w:val="0D0D0D" w:themeColor="text1" w:themeTint="F2"/>
          <w:sz w:val="16"/>
          <w:szCs w:val="16"/>
        </w:rPr>
        <w:t xml:space="preserve">it will take reasonable steps to ensure that there is no Modern Slavery in its supply chains or in its contractor’s supply </w:t>
      </w:r>
      <w:proofErr w:type="gramStart"/>
      <w:r w:rsidRPr="006E7E69">
        <w:rPr>
          <w:rFonts w:asciiTheme="minorHAnsi" w:hAnsiTheme="minorHAnsi" w:cstheme="minorHAnsi"/>
          <w:color w:val="0D0D0D" w:themeColor="text1" w:themeTint="F2"/>
          <w:sz w:val="16"/>
          <w:szCs w:val="16"/>
        </w:rPr>
        <w:t>chains;</w:t>
      </w:r>
      <w:proofErr w:type="gramEnd"/>
    </w:p>
    <w:p w14:paraId="7DF5C6AB" w14:textId="77777777" w:rsidR="00B120AE" w:rsidRPr="006E7E69" w:rsidRDefault="00B120AE" w:rsidP="00B120AE">
      <w:pPr>
        <w:pStyle w:val="Heading4"/>
        <w:numPr>
          <w:ilvl w:val="3"/>
          <w:numId w:val="20"/>
        </w:numPr>
        <w:tabs>
          <w:tab w:val="num" w:pos="360"/>
        </w:tabs>
        <w:ind w:left="851" w:hanging="709"/>
        <w:rPr>
          <w:rFonts w:asciiTheme="minorHAnsi" w:hAnsiTheme="minorHAnsi" w:cstheme="minorHAnsi"/>
          <w:color w:val="0D0D0D" w:themeColor="text1" w:themeTint="F2"/>
          <w:sz w:val="16"/>
          <w:szCs w:val="16"/>
        </w:rPr>
      </w:pPr>
      <w:r w:rsidRPr="006E7E69">
        <w:rPr>
          <w:rFonts w:asciiTheme="minorHAnsi" w:hAnsiTheme="minorHAnsi" w:cstheme="minorHAnsi"/>
          <w:color w:val="0D0D0D" w:themeColor="text1" w:themeTint="F2"/>
          <w:sz w:val="16"/>
          <w:szCs w:val="16"/>
        </w:rPr>
        <w:t xml:space="preserve">it will implement and maintain throughout the term of this Agreement appropriate due diligence procedures for its own suppliers and contractors to ensure that there is no Modern Slavery in its supply </w:t>
      </w:r>
      <w:proofErr w:type="gramStart"/>
      <w:r w:rsidRPr="006E7E69">
        <w:rPr>
          <w:rFonts w:asciiTheme="minorHAnsi" w:hAnsiTheme="minorHAnsi" w:cstheme="minorHAnsi"/>
          <w:color w:val="0D0D0D" w:themeColor="text1" w:themeTint="F2"/>
          <w:sz w:val="16"/>
          <w:szCs w:val="16"/>
        </w:rPr>
        <w:t>chains;</w:t>
      </w:r>
      <w:proofErr w:type="gramEnd"/>
    </w:p>
    <w:p w14:paraId="65F745F2" w14:textId="77777777" w:rsidR="00F66D47" w:rsidRPr="006E7E69" w:rsidRDefault="00F66D47" w:rsidP="00F66D47">
      <w:pPr>
        <w:pStyle w:val="Heading4"/>
        <w:numPr>
          <w:ilvl w:val="3"/>
          <w:numId w:val="20"/>
        </w:numPr>
        <w:tabs>
          <w:tab w:val="num" w:pos="360"/>
        </w:tabs>
        <w:ind w:left="851" w:hanging="709"/>
        <w:rPr>
          <w:rFonts w:asciiTheme="minorHAnsi" w:hAnsiTheme="minorHAnsi" w:cstheme="minorHAnsi"/>
          <w:color w:val="0D0D0D" w:themeColor="text1" w:themeTint="F2"/>
          <w:sz w:val="16"/>
          <w:szCs w:val="16"/>
        </w:rPr>
      </w:pPr>
      <w:bookmarkStart w:id="332" w:name="_Ref107910463"/>
      <w:r w:rsidRPr="006E7E69">
        <w:rPr>
          <w:rFonts w:asciiTheme="minorHAnsi" w:hAnsiTheme="minorHAnsi" w:cstheme="minorHAnsi"/>
          <w:color w:val="0D0D0D" w:themeColor="text1" w:themeTint="F2"/>
          <w:sz w:val="16"/>
          <w:szCs w:val="16"/>
        </w:rPr>
        <w:lastRenderedPageBreak/>
        <w:t>it will notify the other party as soon as it becomes of any actual or suspected breach of Modern Slavery Laws in a supply chain which has a connection with this Agreement; and</w:t>
      </w:r>
    </w:p>
    <w:p w14:paraId="5A433BCA" w14:textId="77777777" w:rsidR="00F66D47" w:rsidRPr="006E7E69" w:rsidRDefault="00F66D47" w:rsidP="00F66D47">
      <w:pPr>
        <w:pStyle w:val="Heading4"/>
        <w:numPr>
          <w:ilvl w:val="3"/>
          <w:numId w:val="20"/>
        </w:numPr>
        <w:tabs>
          <w:tab w:val="num" w:pos="360"/>
        </w:tabs>
        <w:ind w:left="851" w:hanging="709"/>
        <w:rPr>
          <w:rFonts w:asciiTheme="minorHAnsi" w:hAnsiTheme="minorHAnsi" w:cstheme="minorHAnsi"/>
          <w:color w:val="0D0D0D" w:themeColor="text1" w:themeTint="F2"/>
          <w:sz w:val="16"/>
          <w:szCs w:val="16"/>
        </w:rPr>
      </w:pPr>
      <w:r w:rsidRPr="006E7E69">
        <w:rPr>
          <w:rFonts w:asciiTheme="minorHAnsi" w:hAnsiTheme="minorHAnsi" w:cstheme="minorHAnsi"/>
          <w:color w:val="0D0D0D" w:themeColor="text1" w:themeTint="F2"/>
          <w:sz w:val="16"/>
          <w:szCs w:val="16"/>
        </w:rPr>
        <w:t>it will maintain a complete set of records to trace the supply chain of all goods and/or services provided to that party in connection with this Agreement.</w:t>
      </w:r>
    </w:p>
    <w:p w14:paraId="5B9DB26F" w14:textId="77777777" w:rsidR="00B120AE" w:rsidRPr="00E858C8" w:rsidRDefault="00B120AE" w:rsidP="00B120AE">
      <w:pPr>
        <w:pStyle w:val="Heading1"/>
        <w:tabs>
          <w:tab w:val="clear" w:pos="720"/>
        </w:tabs>
        <w:ind w:left="851" w:hanging="738"/>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Anti-Bribery and Corruption</w:t>
      </w:r>
      <w:bookmarkEnd w:id="332"/>
    </w:p>
    <w:p w14:paraId="4BD33EE4" w14:textId="77777777" w:rsidR="00B120AE" w:rsidRPr="00E858C8" w:rsidRDefault="00B120AE" w:rsidP="00B120AE">
      <w:pPr>
        <w:pStyle w:val="Heading4"/>
        <w:tabs>
          <w:tab w:val="clear" w:pos="720"/>
        </w:tabs>
        <w:ind w:left="851" w:hanging="709"/>
        <w:rPr>
          <w:color w:val="0D0D0D" w:themeColor="text1" w:themeTint="F2"/>
          <w:sz w:val="16"/>
          <w:szCs w:val="16"/>
        </w:rPr>
      </w:pPr>
      <w:r w:rsidRPr="00E858C8">
        <w:rPr>
          <w:rFonts w:asciiTheme="minorHAnsi" w:hAnsiTheme="minorHAnsi" w:cstheme="minorHAnsi"/>
          <w:color w:val="0D0D0D" w:themeColor="text1" w:themeTint="F2"/>
          <w:sz w:val="16"/>
          <w:szCs w:val="16"/>
        </w:rPr>
        <w:t>Each party will ensure that it is aware of all its obligations under anti-bribery statutory and regulatory requirements, as applicable and comply with their requirements.</w:t>
      </w:r>
    </w:p>
    <w:p w14:paraId="02208042" w14:textId="77777777" w:rsidR="00B120AE" w:rsidRPr="00E858C8" w:rsidRDefault="00B120AE" w:rsidP="00B120AE">
      <w:pPr>
        <w:pStyle w:val="Heading4"/>
        <w:tabs>
          <w:tab w:val="clear" w:pos="720"/>
        </w:tabs>
        <w:ind w:left="851" w:hanging="709"/>
        <w:rPr>
          <w:color w:val="0D0D0D" w:themeColor="text1" w:themeTint="F2"/>
          <w:sz w:val="16"/>
          <w:szCs w:val="16"/>
        </w:rPr>
      </w:pPr>
      <w:r w:rsidRPr="00E858C8">
        <w:rPr>
          <w:rFonts w:asciiTheme="minorHAnsi" w:hAnsiTheme="minorHAnsi" w:cstheme="minorHAnsi"/>
          <w:color w:val="0D0D0D" w:themeColor="text1" w:themeTint="F2"/>
          <w:sz w:val="16"/>
          <w:szCs w:val="16"/>
        </w:rPr>
        <w:t>Each party warrants and undertakes that:</w:t>
      </w:r>
    </w:p>
    <w:p w14:paraId="33E505C5" w14:textId="77777777" w:rsidR="00B120AE" w:rsidRPr="00E858C8" w:rsidRDefault="00B120AE" w:rsidP="00B120AE">
      <w:pPr>
        <w:pStyle w:val="Heading5"/>
        <w:tabs>
          <w:tab w:val="clear" w:pos="1440"/>
        </w:tabs>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 xml:space="preserve">it has not offered, promised, given or agreed and shall not during the Term, offer, promise, give or agree to give to any person any bribe on behalf of the other party or otherwise with the objective of obtaining a business advantage for the other party or </w:t>
      </w:r>
      <w:proofErr w:type="gramStart"/>
      <w:r w:rsidRPr="00E858C8">
        <w:rPr>
          <w:rFonts w:asciiTheme="minorHAnsi" w:hAnsiTheme="minorHAnsi" w:cstheme="minorHAnsi"/>
          <w:color w:val="0D0D0D" w:themeColor="text1" w:themeTint="F2"/>
          <w:sz w:val="16"/>
          <w:szCs w:val="16"/>
        </w:rPr>
        <w:t>otherwise;</w:t>
      </w:r>
      <w:proofErr w:type="gramEnd"/>
    </w:p>
    <w:p w14:paraId="741B2D55" w14:textId="77777777" w:rsidR="00B120AE" w:rsidRPr="00E858C8" w:rsidRDefault="00B120AE" w:rsidP="00B120AE">
      <w:pPr>
        <w:pStyle w:val="Heading5"/>
        <w:tabs>
          <w:tab w:val="clear" w:pos="1440"/>
        </w:tabs>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 xml:space="preserve">it will not engage in any activity or practice which would constitute an offence under any applicable ABC </w:t>
      </w:r>
      <w:proofErr w:type="gramStart"/>
      <w:r w:rsidRPr="00E858C8">
        <w:rPr>
          <w:rFonts w:asciiTheme="minorHAnsi" w:hAnsiTheme="minorHAnsi" w:cstheme="minorHAnsi"/>
          <w:color w:val="0D0D0D" w:themeColor="text1" w:themeTint="F2"/>
          <w:sz w:val="16"/>
          <w:szCs w:val="16"/>
        </w:rPr>
        <w:t>Laws</w:t>
      </w:r>
      <w:r w:rsidRPr="00E858C8">
        <w:rPr>
          <w:rFonts w:asciiTheme="minorHAnsi" w:hAnsiTheme="minorHAnsi" w:cstheme="minorHAnsi"/>
          <w:color w:val="0D0D0D" w:themeColor="text1" w:themeTint="F2"/>
          <w:sz w:val="16"/>
          <w:szCs w:val="16"/>
          <w:u w:val="single"/>
        </w:rPr>
        <w:t>;</w:t>
      </w:r>
      <w:proofErr w:type="gramEnd"/>
    </w:p>
    <w:p w14:paraId="51A713C2" w14:textId="77777777" w:rsidR="00B120AE" w:rsidRPr="00E858C8" w:rsidRDefault="00B120AE" w:rsidP="00B120AE">
      <w:pPr>
        <w:pStyle w:val="Heading5"/>
        <w:tabs>
          <w:tab w:val="clear" w:pos="1440"/>
        </w:tabs>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 xml:space="preserve">it will comply with, and has and during Term will maintain in place its own policies and procedures to ensure compliance with, any applicable ABC </w:t>
      </w:r>
      <w:proofErr w:type="gramStart"/>
      <w:r w:rsidRPr="00E858C8">
        <w:rPr>
          <w:rFonts w:asciiTheme="minorHAnsi" w:hAnsiTheme="minorHAnsi" w:cstheme="minorHAnsi"/>
          <w:color w:val="0D0D0D" w:themeColor="text1" w:themeTint="F2"/>
          <w:sz w:val="16"/>
          <w:szCs w:val="16"/>
        </w:rPr>
        <w:t>Laws;</w:t>
      </w:r>
      <w:proofErr w:type="gramEnd"/>
    </w:p>
    <w:p w14:paraId="11ADD950" w14:textId="77777777" w:rsidR="00B120AE" w:rsidRPr="00E858C8" w:rsidRDefault="00B120AE" w:rsidP="00B120AE">
      <w:pPr>
        <w:pStyle w:val="Heading5"/>
        <w:tabs>
          <w:tab w:val="clear" w:pos="1440"/>
        </w:tabs>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it has and will maintain in place effective accounting procedures and internal controls necessary to record all expenditure in connection with this Agreement; and</w:t>
      </w:r>
    </w:p>
    <w:p w14:paraId="557691C0" w14:textId="77777777" w:rsidR="00B120AE" w:rsidRPr="00E858C8" w:rsidRDefault="00B120AE" w:rsidP="00B120AE">
      <w:pPr>
        <w:pStyle w:val="Heading4"/>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 xml:space="preserve">it will notify the other party as soon as practicable of any breach of any of the undertakings contained in this clause </w:t>
      </w:r>
      <w:r>
        <w:rPr>
          <w:rFonts w:asciiTheme="minorHAnsi" w:hAnsiTheme="minorHAnsi" w:cstheme="minorHAnsi"/>
          <w:color w:val="0D0D0D" w:themeColor="text1" w:themeTint="F2"/>
          <w:sz w:val="16"/>
          <w:szCs w:val="16"/>
        </w:rPr>
        <w:fldChar w:fldCharType="begin"/>
      </w:r>
      <w:r>
        <w:rPr>
          <w:rFonts w:asciiTheme="minorHAnsi" w:hAnsiTheme="minorHAnsi" w:cstheme="minorHAnsi"/>
          <w:color w:val="0D0D0D" w:themeColor="text1" w:themeTint="F2"/>
          <w:sz w:val="16"/>
          <w:szCs w:val="16"/>
        </w:rPr>
        <w:instrText xml:space="preserve"> REF _Ref107910463 \r \h </w:instrText>
      </w:r>
      <w:r>
        <w:rPr>
          <w:rFonts w:asciiTheme="minorHAnsi" w:hAnsiTheme="minorHAnsi" w:cstheme="minorHAnsi"/>
          <w:color w:val="0D0D0D" w:themeColor="text1" w:themeTint="F2"/>
          <w:sz w:val="16"/>
          <w:szCs w:val="16"/>
        </w:rPr>
      </w:r>
      <w:r>
        <w:rPr>
          <w:rFonts w:asciiTheme="minorHAnsi" w:hAnsiTheme="minorHAnsi" w:cstheme="minorHAnsi"/>
          <w:color w:val="0D0D0D" w:themeColor="text1" w:themeTint="F2"/>
          <w:sz w:val="16"/>
          <w:szCs w:val="16"/>
        </w:rPr>
        <w:fldChar w:fldCharType="separate"/>
      </w:r>
      <w:r>
        <w:rPr>
          <w:rFonts w:asciiTheme="minorHAnsi" w:hAnsiTheme="minorHAnsi" w:cstheme="minorHAnsi"/>
          <w:color w:val="0D0D0D" w:themeColor="text1" w:themeTint="F2"/>
          <w:sz w:val="16"/>
          <w:szCs w:val="16"/>
        </w:rPr>
        <w:t>23</w:t>
      </w:r>
      <w:r>
        <w:rPr>
          <w:rFonts w:asciiTheme="minorHAnsi" w:hAnsiTheme="minorHAnsi" w:cstheme="minorHAnsi"/>
          <w:color w:val="0D0D0D" w:themeColor="text1" w:themeTint="F2"/>
          <w:sz w:val="16"/>
          <w:szCs w:val="16"/>
        </w:rPr>
        <w:fldChar w:fldCharType="end"/>
      </w:r>
      <w:r w:rsidRPr="00E858C8">
        <w:rPr>
          <w:rFonts w:asciiTheme="minorHAnsi" w:hAnsiTheme="minorHAnsi" w:cstheme="minorHAnsi"/>
          <w:color w:val="0D0D0D" w:themeColor="text1" w:themeTint="F2"/>
          <w:sz w:val="16"/>
          <w:szCs w:val="16"/>
        </w:rPr>
        <w:t>.</w:t>
      </w:r>
      <w:r>
        <w:rPr>
          <w:rFonts w:asciiTheme="minorHAnsi" w:hAnsiTheme="minorHAnsi" w:cstheme="minorHAnsi"/>
          <w:color w:val="0D0D0D" w:themeColor="text1" w:themeTint="F2"/>
          <w:sz w:val="16"/>
          <w:szCs w:val="16"/>
        </w:rPr>
        <w:t xml:space="preserve"> </w:t>
      </w:r>
      <w:r w:rsidRPr="00E858C8">
        <w:rPr>
          <w:rFonts w:asciiTheme="minorHAnsi" w:hAnsiTheme="minorHAnsi" w:cstheme="minorHAnsi"/>
          <w:color w:val="0D0D0D" w:themeColor="text1" w:themeTint="F2"/>
          <w:sz w:val="16"/>
          <w:szCs w:val="16"/>
        </w:rPr>
        <w:t xml:space="preserve">This clause </w:t>
      </w:r>
      <w:r>
        <w:rPr>
          <w:rFonts w:asciiTheme="minorHAnsi" w:hAnsiTheme="minorHAnsi" w:cstheme="minorHAnsi"/>
          <w:color w:val="0D0D0D" w:themeColor="text1" w:themeTint="F2"/>
          <w:sz w:val="16"/>
          <w:szCs w:val="16"/>
        </w:rPr>
        <w:fldChar w:fldCharType="begin"/>
      </w:r>
      <w:r>
        <w:rPr>
          <w:rFonts w:asciiTheme="minorHAnsi" w:hAnsiTheme="minorHAnsi" w:cstheme="minorHAnsi"/>
          <w:color w:val="0D0D0D" w:themeColor="text1" w:themeTint="F2"/>
          <w:sz w:val="16"/>
          <w:szCs w:val="16"/>
        </w:rPr>
        <w:instrText xml:space="preserve"> REF _Ref107910463 \r \h </w:instrText>
      </w:r>
      <w:r>
        <w:rPr>
          <w:rFonts w:asciiTheme="minorHAnsi" w:hAnsiTheme="minorHAnsi" w:cstheme="minorHAnsi"/>
          <w:color w:val="0D0D0D" w:themeColor="text1" w:themeTint="F2"/>
          <w:sz w:val="16"/>
          <w:szCs w:val="16"/>
        </w:rPr>
      </w:r>
      <w:r>
        <w:rPr>
          <w:rFonts w:asciiTheme="minorHAnsi" w:hAnsiTheme="minorHAnsi" w:cstheme="minorHAnsi"/>
          <w:color w:val="0D0D0D" w:themeColor="text1" w:themeTint="F2"/>
          <w:sz w:val="16"/>
          <w:szCs w:val="16"/>
        </w:rPr>
        <w:fldChar w:fldCharType="separate"/>
      </w:r>
      <w:r>
        <w:rPr>
          <w:rFonts w:asciiTheme="minorHAnsi" w:hAnsiTheme="minorHAnsi" w:cstheme="minorHAnsi"/>
          <w:color w:val="0D0D0D" w:themeColor="text1" w:themeTint="F2"/>
          <w:sz w:val="16"/>
          <w:szCs w:val="16"/>
        </w:rPr>
        <w:t>23</w:t>
      </w:r>
      <w:r>
        <w:rPr>
          <w:rFonts w:asciiTheme="minorHAnsi" w:hAnsiTheme="minorHAnsi" w:cstheme="minorHAnsi"/>
          <w:color w:val="0D0D0D" w:themeColor="text1" w:themeTint="F2"/>
          <w:sz w:val="16"/>
          <w:szCs w:val="16"/>
        </w:rPr>
        <w:fldChar w:fldCharType="end"/>
      </w:r>
      <w:r w:rsidRPr="00E858C8">
        <w:rPr>
          <w:rFonts w:asciiTheme="minorHAnsi" w:hAnsiTheme="minorHAnsi" w:cstheme="minorHAnsi"/>
          <w:color w:val="0D0D0D" w:themeColor="text1" w:themeTint="F2"/>
          <w:sz w:val="16"/>
          <w:szCs w:val="16"/>
        </w:rPr>
        <w:t xml:space="preserve"> survives the expiry or termination of this Agreement.</w:t>
      </w:r>
    </w:p>
    <w:p w14:paraId="40C25BBA" w14:textId="77777777" w:rsidR="00B120AE" w:rsidRPr="002E23E6" w:rsidRDefault="00B120AE" w:rsidP="00B120AE">
      <w:pPr>
        <w:pStyle w:val="Heading1"/>
        <w:rPr>
          <w:rFonts w:ascii="Calibri" w:hAnsi="Calibri" w:cs="Arial"/>
          <w:sz w:val="16"/>
          <w:szCs w:val="16"/>
        </w:rPr>
      </w:pPr>
      <w:r w:rsidRPr="002E23E6">
        <w:rPr>
          <w:rFonts w:ascii="Calibri" w:hAnsi="Calibri" w:cs="Arial"/>
          <w:sz w:val="16"/>
          <w:szCs w:val="16"/>
        </w:rPr>
        <w:t>dictionary</w:t>
      </w:r>
      <w:bookmarkEnd w:id="330"/>
      <w:bookmarkEnd w:id="331"/>
    </w:p>
    <w:p w14:paraId="7B45B466" w14:textId="77777777" w:rsidR="00B120AE" w:rsidRPr="002E23E6" w:rsidRDefault="00B120AE" w:rsidP="00B120AE">
      <w:pPr>
        <w:pStyle w:val="Heading2"/>
        <w:keepNext/>
        <w:rPr>
          <w:rStyle w:val="Subheading"/>
          <w:rFonts w:ascii="Calibri" w:hAnsi="Calibri" w:cs="Arial"/>
          <w:sz w:val="16"/>
          <w:szCs w:val="16"/>
        </w:rPr>
      </w:pPr>
      <w:bookmarkStart w:id="333" w:name="_Toc104804447"/>
      <w:bookmarkEnd w:id="8"/>
      <w:bookmarkEnd w:id="9"/>
      <w:bookmarkEnd w:id="10"/>
      <w:bookmarkEnd w:id="11"/>
      <w:r w:rsidRPr="002E23E6">
        <w:rPr>
          <w:rStyle w:val="Subheading"/>
          <w:rFonts w:ascii="Calibri" w:hAnsi="Calibri" w:cs="Arial"/>
          <w:sz w:val="16"/>
          <w:szCs w:val="16"/>
        </w:rPr>
        <w:t>Definitions</w:t>
      </w:r>
      <w:bookmarkEnd w:id="333"/>
    </w:p>
    <w:p w14:paraId="3C26B859" w14:textId="77777777" w:rsidR="00B120AE" w:rsidRDefault="00B120AE" w:rsidP="00B120AE">
      <w:pPr>
        <w:pStyle w:val="BodyText"/>
        <w:rPr>
          <w:rFonts w:ascii="Calibri" w:hAnsi="Calibri"/>
          <w:sz w:val="16"/>
          <w:szCs w:val="16"/>
        </w:rPr>
      </w:pPr>
      <w:r w:rsidRPr="002E23E6">
        <w:rPr>
          <w:rFonts w:ascii="Calibri" w:hAnsi="Calibri"/>
          <w:sz w:val="16"/>
          <w:szCs w:val="16"/>
        </w:rPr>
        <w:t>In this Agreement:</w:t>
      </w:r>
    </w:p>
    <w:p w14:paraId="1087C866" w14:textId="77777777" w:rsidR="00F66D47" w:rsidRDefault="00F66D47" w:rsidP="00B120AE">
      <w:pPr>
        <w:pStyle w:val="BodyText"/>
        <w:rPr>
          <w:rFonts w:ascii="Calibri" w:hAnsi="Calibri"/>
          <w:sz w:val="16"/>
          <w:szCs w:val="16"/>
        </w:rPr>
      </w:pPr>
    </w:p>
    <w:p w14:paraId="0F170EA4" w14:textId="77777777" w:rsidR="00F66D47" w:rsidRPr="002E23E6" w:rsidRDefault="00F66D47" w:rsidP="00B120AE">
      <w:pPr>
        <w:pStyle w:val="BodyText"/>
        <w:rPr>
          <w:rFonts w:ascii="Calibri" w:hAnsi="Calibri"/>
          <w:sz w:val="16"/>
          <w:szCs w:val="16"/>
        </w:rPr>
      </w:pPr>
    </w:p>
    <w:p w14:paraId="347AFB96" w14:textId="77777777" w:rsidR="00B120AE" w:rsidRPr="00E858C8" w:rsidRDefault="00B120AE" w:rsidP="00B120AE">
      <w:pPr>
        <w:pStyle w:val="BodyText"/>
        <w:rPr>
          <w:rStyle w:val="Subheading"/>
          <w:rFonts w:asciiTheme="minorHAnsi" w:eastAsia="Calibri" w:hAnsiTheme="minorHAnsi" w:cstheme="minorHAnsi"/>
          <w:color w:val="0D0D0D" w:themeColor="text1" w:themeTint="F2"/>
          <w:sz w:val="16"/>
          <w:szCs w:val="16"/>
        </w:rPr>
      </w:pPr>
      <w:r w:rsidRPr="00E858C8">
        <w:rPr>
          <w:rStyle w:val="Subheading"/>
          <w:rFonts w:asciiTheme="minorHAnsi" w:hAnsiTheme="minorHAnsi" w:cstheme="minorHAnsi"/>
          <w:color w:val="0D0D0D" w:themeColor="text1" w:themeTint="F2"/>
          <w:sz w:val="16"/>
          <w:szCs w:val="16"/>
        </w:rPr>
        <w:t xml:space="preserve">ABC Laws </w:t>
      </w:r>
      <w:r w:rsidRPr="00E858C8">
        <w:rPr>
          <w:rStyle w:val="Subheading"/>
          <w:rFonts w:asciiTheme="minorHAnsi" w:hAnsiTheme="minorHAnsi" w:cstheme="minorHAnsi"/>
          <w:bCs/>
          <w:color w:val="0D0D0D" w:themeColor="text1" w:themeTint="F2"/>
          <w:sz w:val="16"/>
          <w:szCs w:val="16"/>
        </w:rPr>
        <w:t>means</w:t>
      </w:r>
      <w:r w:rsidRPr="00E858C8">
        <w:rPr>
          <w:rStyle w:val="Subheading"/>
          <w:rFonts w:asciiTheme="minorHAnsi" w:hAnsiTheme="minorHAnsi" w:cstheme="minorHAnsi"/>
          <w:color w:val="0D0D0D" w:themeColor="text1" w:themeTint="F2"/>
          <w:sz w:val="16"/>
          <w:szCs w:val="16"/>
        </w:rPr>
        <w:t xml:space="preserve"> </w:t>
      </w:r>
      <w:r w:rsidRPr="00E858C8">
        <w:rPr>
          <w:rFonts w:asciiTheme="minorHAnsi" w:hAnsiTheme="minorHAnsi" w:cstheme="minorHAnsi"/>
          <w:color w:val="0D0D0D" w:themeColor="text1" w:themeTint="F2"/>
          <w:sz w:val="16"/>
          <w:szCs w:val="16"/>
        </w:rPr>
        <w:t xml:space="preserve">any laws, </w:t>
      </w:r>
      <w:proofErr w:type="gramStart"/>
      <w:r w:rsidRPr="00E858C8">
        <w:rPr>
          <w:rFonts w:asciiTheme="minorHAnsi" w:hAnsiTheme="minorHAnsi" w:cstheme="minorHAnsi"/>
          <w:color w:val="0D0D0D" w:themeColor="text1" w:themeTint="F2"/>
          <w:sz w:val="16"/>
          <w:szCs w:val="16"/>
        </w:rPr>
        <w:t>statutes</w:t>
      </w:r>
      <w:proofErr w:type="gramEnd"/>
      <w:r w:rsidRPr="00E858C8">
        <w:rPr>
          <w:rFonts w:asciiTheme="minorHAnsi" w:hAnsiTheme="minorHAnsi" w:cstheme="minorHAnsi"/>
          <w:color w:val="0D0D0D" w:themeColor="text1" w:themeTint="F2"/>
          <w:sz w:val="16"/>
          <w:szCs w:val="16"/>
        </w:rPr>
        <w:t xml:space="preserve"> or regulations in force from time to time in any jurisdiction relating to anti-bribery, anti-corruption, money laundering and sanctions including but not limited to, the United States’ </w:t>
      </w:r>
      <w:r w:rsidRPr="00E858C8">
        <w:rPr>
          <w:rFonts w:asciiTheme="minorHAnsi" w:hAnsiTheme="minorHAnsi" w:cstheme="minorHAnsi"/>
          <w:i/>
          <w:iCs/>
          <w:color w:val="0D0D0D" w:themeColor="text1" w:themeTint="F2"/>
          <w:sz w:val="16"/>
          <w:szCs w:val="16"/>
        </w:rPr>
        <w:t>Foreign Corrupt Practices Act of 1977</w:t>
      </w:r>
      <w:r w:rsidRPr="00E858C8">
        <w:rPr>
          <w:rFonts w:asciiTheme="minorHAnsi" w:hAnsiTheme="minorHAnsi" w:cstheme="minorHAnsi"/>
          <w:color w:val="0D0D0D" w:themeColor="text1" w:themeTint="F2"/>
          <w:sz w:val="16"/>
          <w:szCs w:val="16"/>
        </w:rPr>
        <w:t xml:space="preserve">, the United Kingdom’s </w:t>
      </w:r>
      <w:r w:rsidRPr="00E858C8">
        <w:rPr>
          <w:rFonts w:asciiTheme="minorHAnsi" w:hAnsiTheme="minorHAnsi" w:cstheme="minorHAnsi"/>
          <w:i/>
          <w:iCs/>
          <w:color w:val="0D0D0D" w:themeColor="text1" w:themeTint="F2"/>
          <w:sz w:val="16"/>
          <w:szCs w:val="16"/>
        </w:rPr>
        <w:t>Bribery Act 2010</w:t>
      </w:r>
      <w:r w:rsidRPr="00E858C8">
        <w:rPr>
          <w:rFonts w:asciiTheme="minorHAnsi" w:hAnsiTheme="minorHAnsi" w:cstheme="minorHAnsi"/>
          <w:color w:val="0D0D0D" w:themeColor="text1" w:themeTint="F2"/>
          <w:sz w:val="16"/>
          <w:szCs w:val="16"/>
        </w:rPr>
        <w:t>, the Australian</w:t>
      </w:r>
      <w:r w:rsidRPr="00E858C8">
        <w:rPr>
          <w:rFonts w:asciiTheme="minorHAnsi" w:hAnsiTheme="minorHAnsi" w:cstheme="minorHAnsi"/>
          <w:i/>
          <w:iCs/>
          <w:color w:val="0D0D0D" w:themeColor="text1" w:themeTint="F2"/>
          <w:sz w:val="16"/>
          <w:szCs w:val="16"/>
        </w:rPr>
        <w:t xml:space="preserve"> Criminal Code Act 1995</w:t>
      </w:r>
      <w:r w:rsidRPr="00E858C8">
        <w:rPr>
          <w:rFonts w:asciiTheme="minorHAnsi" w:hAnsiTheme="minorHAnsi" w:cstheme="minorHAnsi"/>
          <w:color w:val="0D0D0D" w:themeColor="text1" w:themeTint="F2"/>
          <w:sz w:val="16"/>
          <w:szCs w:val="16"/>
        </w:rPr>
        <w:t xml:space="preserve"> (</w:t>
      </w:r>
      <w:proofErr w:type="spellStart"/>
      <w:r w:rsidRPr="00E858C8">
        <w:rPr>
          <w:rFonts w:asciiTheme="minorHAnsi" w:hAnsiTheme="minorHAnsi" w:cstheme="minorHAnsi"/>
          <w:color w:val="0D0D0D" w:themeColor="text1" w:themeTint="F2"/>
          <w:sz w:val="16"/>
          <w:szCs w:val="16"/>
        </w:rPr>
        <w:t>Cth</w:t>
      </w:r>
      <w:proofErr w:type="spellEnd"/>
      <w:r w:rsidRPr="00E858C8">
        <w:rPr>
          <w:rFonts w:asciiTheme="minorHAnsi" w:hAnsiTheme="minorHAnsi" w:cstheme="minorHAnsi"/>
          <w:color w:val="0D0D0D" w:themeColor="text1" w:themeTint="F2"/>
          <w:sz w:val="16"/>
          <w:szCs w:val="16"/>
        </w:rPr>
        <w:t xml:space="preserve">), and the Australian </w:t>
      </w:r>
      <w:r w:rsidRPr="00E858C8">
        <w:rPr>
          <w:rFonts w:asciiTheme="minorHAnsi" w:hAnsiTheme="minorHAnsi" w:cstheme="minorHAnsi"/>
          <w:i/>
          <w:iCs/>
          <w:color w:val="0D0D0D" w:themeColor="text1" w:themeTint="F2"/>
          <w:sz w:val="16"/>
          <w:szCs w:val="16"/>
        </w:rPr>
        <w:t xml:space="preserve">Anti-Money Laundering and Counter-Terrorism Financing Act 2006 </w:t>
      </w:r>
      <w:r w:rsidRPr="00E858C8">
        <w:rPr>
          <w:rFonts w:asciiTheme="minorHAnsi" w:hAnsiTheme="minorHAnsi" w:cstheme="minorHAnsi"/>
          <w:color w:val="0D0D0D" w:themeColor="text1" w:themeTint="F2"/>
          <w:sz w:val="16"/>
          <w:szCs w:val="16"/>
        </w:rPr>
        <w:t>(</w:t>
      </w:r>
      <w:proofErr w:type="spellStart"/>
      <w:r w:rsidRPr="00E858C8">
        <w:rPr>
          <w:rFonts w:asciiTheme="minorHAnsi" w:hAnsiTheme="minorHAnsi" w:cstheme="minorHAnsi"/>
          <w:color w:val="0D0D0D" w:themeColor="text1" w:themeTint="F2"/>
          <w:sz w:val="16"/>
          <w:szCs w:val="16"/>
        </w:rPr>
        <w:t>Cth</w:t>
      </w:r>
      <w:proofErr w:type="spellEnd"/>
      <w:r w:rsidRPr="00E858C8">
        <w:rPr>
          <w:rFonts w:asciiTheme="minorHAnsi" w:hAnsiTheme="minorHAnsi" w:cstheme="minorHAnsi"/>
          <w:color w:val="0D0D0D" w:themeColor="text1" w:themeTint="F2"/>
          <w:sz w:val="16"/>
          <w:szCs w:val="16"/>
        </w:rPr>
        <w:t>)</w:t>
      </w:r>
      <w:r w:rsidRPr="00E858C8">
        <w:rPr>
          <w:rFonts w:asciiTheme="minorHAnsi" w:hAnsiTheme="minorHAnsi" w:cstheme="minorHAnsi"/>
          <w:i/>
          <w:iCs/>
          <w:color w:val="0D0D0D" w:themeColor="text1" w:themeTint="F2"/>
          <w:sz w:val="16"/>
          <w:szCs w:val="16"/>
        </w:rPr>
        <w:t>.</w:t>
      </w:r>
    </w:p>
    <w:p w14:paraId="6D126761" w14:textId="77777777" w:rsidR="00B120AE" w:rsidRPr="002E23E6" w:rsidRDefault="00B120AE" w:rsidP="00B120AE">
      <w:pPr>
        <w:pStyle w:val="BodyText"/>
        <w:rPr>
          <w:rFonts w:ascii="Calibri" w:hAnsi="Calibri"/>
          <w:sz w:val="16"/>
          <w:szCs w:val="16"/>
        </w:rPr>
      </w:pPr>
      <w:r w:rsidRPr="002E23E6">
        <w:rPr>
          <w:rStyle w:val="Subhead1"/>
          <w:rFonts w:ascii="Calibri" w:hAnsi="Calibri" w:cs="Arial"/>
          <w:sz w:val="16"/>
          <w:szCs w:val="16"/>
        </w:rPr>
        <w:t>Business Day</w:t>
      </w:r>
      <w:r w:rsidRPr="002E23E6">
        <w:rPr>
          <w:rFonts w:ascii="Calibri" w:hAnsi="Calibri"/>
          <w:sz w:val="16"/>
          <w:szCs w:val="16"/>
        </w:rPr>
        <w:t xml:space="preserve"> means a day on which banks are open for business in Sydney excluding a Saturday, </w:t>
      </w:r>
      <w:proofErr w:type="gramStart"/>
      <w:r w:rsidRPr="002E23E6">
        <w:rPr>
          <w:rFonts w:ascii="Calibri" w:hAnsi="Calibri"/>
          <w:sz w:val="16"/>
          <w:szCs w:val="16"/>
        </w:rPr>
        <w:t>Sunday</w:t>
      </w:r>
      <w:proofErr w:type="gramEnd"/>
      <w:r w:rsidRPr="002E23E6">
        <w:rPr>
          <w:rFonts w:ascii="Calibri" w:hAnsi="Calibri"/>
          <w:sz w:val="16"/>
          <w:szCs w:val="16"/>
        </w:rPr>
        <w:t xml:space="preserve"> or public holiday.</w:t>
      </w:r>
    </w:p>
    <w:p w14:paraId="7614F5C9" w14:textId="77777777" w:rsidR="00B120AE" w:rsidRPr="002E23E6" w:rsidRDefault="00B120AE" w:rsidP="00B120AE">
      <w:pPr>
        <w:pStyle w:val="BodyText"/>
        <w:rPr>
          <w:rFonts w:ascii="Calibri" w:hAnsi="Calibri" w:cs="Calibri"/>
          <w:sz w:val="16"/>
        </w:rPr>
      </w:pPr>
      <w:r w:rsidRPr="002E23E6">
        <w:rPr>
          <w:rFonts w:ascii="Calibri" w:hAnsi="Calibri" w:cs="Calibri"/>
          <w:b/>
          <w:sz w:val="16"/>
        </w:rPr>
        <w:t>C</w:t>
      </w:r>
      <w:r w:rsidRPr="002E23E6">
        <w:rPr>
          <w:rStyle w:val="Subhead1"/>
          <w:rFonts w:ascii="Calibri" w:hAnsi="Calibri" w:cs="Calibri"/>
          <w:b w:val="0"/>
          <w:sz w:val="16"/>
          <w:szCs w:val="16"/>
        </w:rPr>
        <w:t>an</w:t>
      </w:r>
      <w:r w:rsidRPr="002E23E6">
        <w:rPr>
          <w:rFonts w:ascii="Calibri" w:hAnsi="Calibri" w:cs="Calibri"/>
          <w:b/>
          <w:sz w:val="16"/>
        </w:rPr>
        <w:t xml:space="preserve">cellation Fee </w:t>
      </w:r>
      <w:r w:rsidRPr="002E23E6">
        <w:rPr>
          <w:rStyle w:val="Subhead1"/>
          <w:rFonts w:ascii="Calibri" w:hAnsi="Calibri" w:cs="Calibri"/>
          <w:b w:val="0"/>
          <w:bCs/>
          <w:sz w:val="16"/>
          <w:szCs w:val="16"/>
        </w:rPr>
        <w:t>means</w:t>
      </w:r>
      <w:r w:rsidRPr="002E23E6">
        <w:rPr>
          <w:rFonts w:ascii="Calibri" w:hAnsi="Calibri" w:cs="Calibri"/>
          <w:sz w:val="16"/>
        </w:rPr>
        <w:t xml:space="preserve"> an amount equal to the Licence Fee.</w:t>
      </w:r>
    </w:p>
    <w:p w14:paraId="1D262279"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 xml:space="preserve">Charge </w:t>
      </w:r>
      <w:r w:rsidRPr="002E23E6">
        <w:rPr>
          <w:rFonts w:ascii="Calibri" w:hAnsi="Calibri"/>
          <w:sz w:val="16"/>
          <w:szCs w:val="16"/>
        </w:rPr>
        <w:t xml:space="preserve">means the fees and charges specified in Schedule 1 and any other fees or charges payable to Ticketek under this Agreement. </w:t>
      </w:r>
    </w:p>
    <w:p w14:paraId="5B053893"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Commencement Date</w:t>
      </w:r>
      <w:r w:rsidRPr="002E23E6">
        <w:rPr>
          <w:rFonts w:ascii="Calibri" w:hAnsi="Calibri" w:cs="Arial"/>
          <w:sz w:val="16"/>
          <w:szCs w:val="16"/>
        </w:rPr>
        <w:t xml:space="preserve"> </w:t>
      </w:r>
      <w:r w:rsidRPr="002E23E6">
        <w:rPr>
          <w:rFonts w:ascii="Calibri" w:hAnsi="Calibri"/>
          <w:sz w:val="16"/>
          <w:szCs w:val="16"/>
        </w:rPr>
        <w:t>means the date specified in Item 5 of the Terms Sheet.</w:t>
      </w:r>
    </w:p>
    <w:p w14:paraId="72583737"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Complimentary Charge</w:t>
      </w:r>
      <w:r w:rsidRPr="002E23E6">
        <w:rPr>
          <w:rFonts w:ascii="Calibri" w:hAnsi="Calibri" w:cs="Arial"/>
          <w:sz w:val="16"/>
          <w:szCs w:val="16"/>
        </w:rPr>
        <w:t xml:space="preserve"> </w:t>
      </w:r>
      <w:r w:rsidRPr="002E23E6">
        <w:rPr>
          <w:rFonts w:ascii="Calibri" w:hAnsi="Calibri"/>
          <w:sz w:val="16"/>
          <w:szCs w:val="16"/>
        </w:rPr>
        <w:t>m</w:t>
      </w:r>
      <w:r w:rsidRPr="006E7E69">
        <w:rPr>
          <w:rFonts w:ascii="Calibri" w:hAnsi="Calibri"/>
          <w:sz w:val="16"/>
          <w:szCs w:val="16"/>
        </w:rPr>
        <w:t>eans the relevant amount specified in</w:t>
      </w:r>
      <w:r w:rsidRPr="006E7E69">
        <w:rPr>
          <w:sz w:val="16"/>
          <w:szCs w:val="16"/>
        </w:rPr>
        <w:t xml:space="preserve"> Schedule 1,</w:t>
      </w:r>
      <w:r w:rsidRPr="006E7E69">
        <w:rPr>
          <w:rFonts w:ascii="Calibri" w:hAnsi="Calibri"/>
          <w:sz w:val="16"/>
          <w:szCs w:val="16"/>
        </w:rPr>
        <w:t xml:space="preserve"> as increased</w:t>
      </w:r>
      <w:r w:rsidRPr="002E23E6">
        <w:rPr>
          <w:rFonts w:ascii="Calibri" w:hAnsi="Calibri"/>
          <w:sz w:val="16"/>
          <w:szCs w:val="16"/>
        </w:rPr>
        <w:t xml:space="preserve"> in accordance with clause </w:t>
      </w:r>
      <w:r w:rsidRPr="000F1DC7">
        <w:fldChar w:fldCharType="begin"/>
      </w:r>
      <w:r w:rsidRPr="000F1DC7">
        <w:instrText xml:space="preserve"> REF _Ref104719068 \r \h  \* MERGEFORMAT </w:instrText>
      </w:r>
      <w:r w:rsidRPr="000F1DC7">
        <w:fldChar w:fldCharType="separate"/>
      </w:r>
      <w:r w:rsidRPr="00BE5067">
        <w:rPr>
          <w:rFonts w:ascii="Calibri" w:hAnsi="Calibri"/>
          <w:sz w:val="16"/>
          <w:szCs w:val="16"/>
        </w:rPr>
        <w:t>6.2</w:t>
      </w:r>
      <w:r w:rsidRPr="000F1DC7">
        <w:fldChar w:fldCharType="end"/>
      </w:r>
      <w:r w:rsidRPr="002E23E6">
        <w:rPr>
          <w:rFonts w:ascii="Calibri" w:hAnsi="Calibri"/>
          <w:sz w:val="16"/>
          <w:szCs w:val="16"/>
        </w:rPr>
        <w:t>.</w:t>
      </w:r>
    </w:p>
    <w:p w14:paraId="3D4B34B0" w14:textId="77777777" w:rsidR="00B120AE" w:rsidRPr="00FA0761" w:rsidRDefault="00B120AE" w:rsidP="00B120AE">
      <w:pPr>
        <w:pStyle w:val="BodyText"/>
        <w:rPr>
          <w:sz w:val="16"/>
          <w:szCs w:val="16"/>
        </w:rPr>
      </w:pPr>
      <w:r w:rsidRPr="002E23E6">
        <w:rPr>
          <w:rFonts w:ascii="Calibri" w:hAnsi="Calibri"/>
          <w:b/>
          <w:sz w:val="16"/>
          <w:szCs w:val="16"/>
        </w:rPr>
        <w:t>Complimentary Season Membership</w:t>
      </w:r>
      <w:r w:rsidRPr="002E23E6">
        <w:rPr>
          <w:rFonts w:ascii="Calibri" w:hAnsi="Calibri"/>
          <w:sz w:val="16"/>
          <w:szCs w:val="16"/>
        </w:rPr>
        <w:t xml:space="preserve"> means complimentary Memberships, house Memberships and other “pull” Memberships (as those terms are commonly understood in the entertainment industry and ticketing business). </w:t>
      </w:r>
      <w:r w:rsidRPr="002B109E">
        <w:rPr>
          <w:sz w:val="16"/>
          <w:szCs w:val="16"/>
        </w:rPr>
        <w:t xml:space="preserve"> </w:t>
      </w:r>
      <w:bookmarkStart w:id="334" w:name="_Hlk23254518"/>
      <w:r w:rsidRPr="002E23E6">
        <w:rPr>
          <w:rFonts w:ascii="Calibri" w:hAnsi="Calibri" w:cs="Calibri"/>
          <w:sz w:val="16"/>
          <w:szCs w:val="16"/>
        </w:rPr>
        <w:t>Complimentary Season Memberships does not include Memberships issued to junior members (being members under the age of 16) for which Membership cards have not been provided.</w:t>
      </w:r>
      <w:r w:rsidRPr="00FA0761">
        <w:rPr>
          <w:sz w:val="16"/>
          <w:szCs w:val="16"/>
        </w:rPr>
        <w:t xml:space="preserve"> </w:t>
      </w:r>
      <w:bookmarkEnd w:id="334"/>
    </w:p>
    <w:p w14:paraId="09311996"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Claim</w:t>
      </w:r>
      <w:r w:rsidRPr="002E23E6">
        <w:rPr>
          <w:rStyle w:val="Subheading"/>
          <w:rFonts w:ascii="Calibri" w:hAnsi="Calibri"/>
          <w:sz w:val="16"/>
          <w:szCs w:val="16"/>
        </w:rPr>
        <w:t xml:space="preserve"> </w:t>
      </w:r>
      <w:r w:rsidRPr="002E23E6">
        <w:rPr>
          <w:rFonts w:ascii="Calibri" w:hAnsi="Calibri"/>
          <w:sz w:val="16"/>
          <w:szCs w:val="16"/>
        </w:rPr>
        <w:t xml:space="preserve">means any demand, action, proceeding, </w:t>
      </w:r>
      <w:proofErr w:type="gramStart"/>
      <w:r w:rsidRPr="002E23E6">
        <w:rPr>
          <w:rFonts w:ascii="Calibri" w:hAnsi="Calibri"/>
          <w:sz w:val="16"/>
          <w:szCs w:val="16"/>
        </w:rPr>
        <w:t>cost</w:t>
      </w:r>
      <w:proofErr w:type="gramEnd"/>
      <w:r w:rsidRPr="002E23E6">
        <w:rPr>
          <w:rFonts w:ascii="Calibri" w:hAnsi="Calibri"/>
          <w:sz w:val="16"/>
          <w:szCs w:val="16"/>
        </w:rPr>
        <w:t xml:space="preserve"> or expense.</w:t>
      </w:r>
    </w:p>
    <w:p w14:paraId="3BAF3435"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 xml:space="preserve">Client </w:t>
      </w:r>
      <w:r w:rsidRPr="002E23E6">
        <w:rPr>
          <w:rFonts w:ascii="Calibri" w:hAnsi="Calibri"/>
          <w:sz w:val="16"/>
          <w:szCs w:val="16"/>
        </w:rPr>
        <w:t>means the person specified in Item 1 of the Terms Sheet.</w:t>
      </w:r>
    </w:p>
    <w:p w14:paraId="4B72AF3E"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 xml:space="preserve">CPI Escalator </w:t>
      </w:r>
      <w:r w:rsidRPr="002E23E6">
        <w:rPr>
          <w:rFonts w:ascii="Calibri" w:hAnsi="Calibri"/>
          <w:sz w:val="16"/>
          <w:szCs w:val="16"/>
        </w:rPr>
        <w:t xml:space="preserve">means, in respect of a Review Date, the percentage by which the Index for the quarter preceding the Review Date has increased over the Index for the quarter preceding the last Review Date. </w:t>
      </w:r>
    </w:p>
    <w:p w14:paraId="09B9BD23"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Event</w:t>
      </w:r>
      <w:r w:rsidRPr="002E23E6">
        <w:rPr>
          <w:rFonts w:ascii="Calibri" w:hAnsi="Calibri"/>
          <w:sz w:val="16"/>
          <w:szCs w:val="16"/>
        </w:rPr>
        <w:t xml:space="preserve"> has the meaning in Item 3 of the Terms Sheet. </w:t>
      </w:r>
    </w:p>
    <w:p w14:paraId="35999280" w14:textId="77777777" w:rsidR="00B120AE" w:rsidRPr="002E23E6" w:rsidRDefault="00B120AE" w:rsidP="00B120AE">
      <w:pPr>
        <w:pStyle w:val="BodyText"/>
        <w:rPr>
          <w:rStyle w:val="Subheading"/>
          <w:rFonts w:ascii="Calibri" w:hAnsi="Calibri"/>
          <w:sz w:val="16"/>
          <w:szCs w:val="16"/>
        </w:rPr>
      </w:pPr>
      <w:r w:rsidRPr="002E23E6">
        <w:rPr>
          <w:rStyle w:val="Subheading"/>
          <w:rFonts w:ascii="Calibri" w:hAnsi="Calibri" w:cs="Arial"/>
          <w:sz w:val="16"/>
          <w:szCs w:val="16"/>
        </w:rPr>
        <w:t xml:space="preserve">Exclusive Service </w:t>
      </w:r>
      <w:r w:rsidRPr="002E23E6">
        <w:rPr>
          <w:rFonts w:ascii="Calibri" w:hAnsi="Calibri"/>
          <w:sz w:val="16"/>
          <w:szCs w:val="16"/>
        </w:rPr>
        <w:t xml:space="preserve">means Ticketing Services and any other good, service or system in respect of the Venue or an Event which is the same as, or </w:t>
      </w:r>
      <w:proofErr w:type="gramStart"/>
      <w:r w:rsidRPr="002E23E6">
        <w:rPr>
          <w:rFonts w:ascii="Calibri" w:hAnsi="Calibri"/>
          <w:sz w:val="16"/>
          <w:szCs w:val="16"/>
        </w:rPr>
        <w:t>similar to</w:t>
      </w:r>
      <w:proofErr w:type="gramEnd"/>
      <w:r w:rsidRPr="002E23E6">
        <w:rPr>
          <w:rFonts w:ascii="Calibri" w:hAnsi="Calibri"/>
          <w:sz w:val="16"/>
          <w:szCs w:val="16"/>
        </w:rPr>
        <w:t>, a good, service or system supplied by Ticketek under this Agreement, and includes any service of, or system for, selling Memberships.</w:t>
      </w:r>
    </w:p>
    <w:p w14:paraId="5F960779" w14:textId="77777777" w:rsidR="00B120AE" w:rsidRPr="002E23E6" w:rsidRDefault="00B120AE" w:rsidP="00B120AE">
      <w:pPr>
        <w:pStyle w:val="BodyText"/>
        <w:rPr>
          <w:rStyle w:val="Subheading"/>
          <w:rFonts w:ascii="Calibri" w:hAnsi="Calibri" w:cs="Arial"/>
          <w:b w:val="0"/>
          <w:bCs/>
          <w:sz w:val="16"/>
          <w:szCs w:val="16"/>
        </w:rPr>
      </w:pPr>
      <w:r w:rsidRPr="002E23E6">
        <w:rPr>
          <w:rStyle w:val="Subheading"/>
          <w:rFonts w:ascii="Calibri" w:hAnsi="Calibri" w:cs="Arial"/>
          <w:sz w:val="16"/>
          <w:szCs w:val="16"/>
        </w:rPr>
        <w:t xml:space="preserve">Exclusive Negotiation Period </w:t>
      </w:r>
      <w:r w:rsidRPr="002E23E6">
        <w:rPr>
          <w:rStyle w:val="Subheading"/>
          <w:rFonts w:ascii="Calibri" w:hAnsi="Calibri" w:cs="Arial"/>
          <w:bCs/>
          <w:sz w:val="16"/>
          <w:szCs w:val="16"/>
        </w:rPr>
        <w:t>means the period specified in Item 8 of the Terms Sheet.</w:t>
      </w:r>
    </w:p>
    <w:p w14:paraId="19A99808" w14:textId="77777777" w:rsidR="00B120AE" w:rsidRDefault="00B120AE" w:rsidP="00B120AE">
      <w:pPr>
        <w:pStyle w:val="BodyText"/>
        <w:rPr>
          <w:rFonts w:ascii="Calibri" w:hAnsi="Calibri"/>
          <w:sz w:val="16"/>
          <w:szCs w:val="16"/>
        </w:rPr>
      </w:pPr>
      <w:r w:rsidRPr="002E23E6">
        <w:rPr>
          <w:rStyle w:val="Subheading"/>
          <w:rFonts w:ascii="Calibri" w:hAnsi="Calibri" w:cs="Arial"/>
          <w:sz w:val="16"/>
          <w:szCs w:val="16"/>
        </w:rPr>
        <w:t xml:space="preserve">Expiry Date </w:t>
      </w:r>
      <w:r w:rsidRPr="002E23E6">
        <w:rPr>
          <w:rFonts w:ascii="Calibri" w:hAnsi="Calibri"/>
          <w:sz w:val="16"/>
          <w:szCs w:val="16"/>
        </w:rPr>
        <w:t>means the date specified in Item 6 of the Terms Sheet.</w:t>
      </w:r>
    </w:p>
    <w:p w14:paraId="4EC4E894" w14:textId="77777777" w:rsidR="00F66D47" w:rsidRDefault="00F66D47" w:rsidP="00B120AE">
      <w:pPr>
        <w:pStyle w:val="BodyText"/>
        <w:rPr>
          <w:rFonts w:ascii="Calibri" w:hAnsi="Calibri"/>
          <w:sz w:val="16"/>
          <w:szCs w:val="16"/>
        </w:rPr>
      </w:pPr>
    </w:p>
    <w:p w14:paraId="7B6AA33A" w14:textId="77777777" w:rsidR="00F66D47" w:rsidRDefault="00F66D47" w:rsidP="00B120AE">
      <w:pPr>
        <w:pStyle w:val="BodyText"/>
        <w:rPr>
          <w:rFonts w:ascii="Calibri" w:hAnsi="Calibri"/>
          <w:sz w:val="16"/>
          <w:szCs w:val="16"/>
        </w:rPr>
      </w:pPr>
    </w:p>
    <w:p w14:paraId="69580B47" w14:textId="77777777" w:rsidR="00F66D47" w:rsidRPr="002E23E6" w:rsidRDefault="00F66D47" w:rsidP="00B120AE">
      <w:pPr>
        <w:pStyle w:val="BodyText"/>
        <w:rPr>
          <w:rFonts w:ascii="Calibri" w:hAnsi="Calibri"/>
          <w:sz w:val="16"/>
          <w:szCs w:val="16"/>
        </w:rPr>
      </w:pPr>
    </w:p>
    <w:p w14:paraId="1A3A340A" w14:textId="77777777" w:rsidR="00B120AE" w:rsidRPr="002E23E6" w:rsidRDefault="00B120AE" w:rsidP="00B120AE">
      <w:pPr>
        <w:pStyle w:val="BodyText"/>
        <w:rPr>
          <w:rStyle w:val="Subheading"/>
          <w:rFonts w:ascii="Calibri" w:hAnsi="Calibri"/>
          <w:b w:val="0"/>
          <w:sz w:val="16"/>
          <w:szCs w:val="16"/>
        </w:rPr>
      </w:pPr>
      <w:r w:rsidRPr="002E23E6">
        <w:rPr>
          <w:rFonts w:ascii="Calibri" w:hAnsi="Calibri"/>
          <w:b/>
          <w:bCs/>
          <w:sz w:val="16"/>
          <w:szCs w:val="16"/>
        </w:rPr>
        <w:lastRenderedPageBreak/>
        <w:t xml:space="preserve">Extension Period </w:t>
      </w:r>
      <w:r w:rsidRPr="002E23E6">
        <w:rPr>
          <w:rFonts w:ascii="Calibri" w:hAnsi="Calibri"/>
          <w:sz w:val="16"/>
          <w:szCs w:val="16"/>
        </w:rPr>
        <w:t>means the period specified in Item 9 of the Terms Sheet.</w:t>
      </w:r>
    </w:p>
    <w:p w14:paraId="45EB21E6"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Face Value means Package Price GST</w:t>
      </w:r>
      <w:r w:rsidRPr="002E23E6">
        <w:rPr>
          <w:rFonts w:ascii="Calibri" w:hAnsi="Calibri"/>
          <w:sz w:val="16"/>
          <w:szCs w:val="16"/>
        </w:rPr>
        <w:t xml:space="preserve"> means goods and services tax payable under the </w:t>
      </w:r>
      <w:r w:rsidRPr="002E23E6">
        <w:rPr>
          <w:rFonts w:ascii="Calibri" w:hAnsi="Calibri"/>
          <w:i/>
          <w:sz w:val="16"/>
          <w:szCs w:val="16"/>
        </w:rPr>
        <w:t xml:space="preserve">A New Tax System (Goods and Services Tax) Act 1999 </w:t>
      </w:r>
      <w:r w:rsidRPr="002E23E6">
        <w:rPr>
          <w:rFonts w:ascii="Calibri" w:hAnsi="Calibri"/>
          <w:sz w:val="16"/>
          <w:szCs w:val="16"/>
        </w:rPr>
        <w:t>and the related transition and imposition Acts (</w:t>
      </w:r>
      <w:r w:rsidRPr="002E23E6">
        <w:rPr>
          <w:rFonts w:ascii="Calibri" w:hAnsi="Calibri"/>
          <w:b/>
          <w:sz w:val="16"/>
          <w:szCs w:val="16"/>
        </w:rPr>
        <w:t>GST Law</w:t>
      </w:r>
      <w:r w:rsidRPr="002E23E6">
        <w:rPr>
          <w:rFonts w:ascii="Calibri" w:hAnsi="Calibri"/>
          <w:sz w:val="16"/>
          <w:szCs w:val="16"/>
        </w:rPr>
        <w:t>).</w:t>
      </w:r>
    </w:p>
    <w:p w14:paraId="68804C38" w14:textId="77777777" w:rsidR="00B120AE" w:rsidRPr="002E23E6" w:rsidRDefault="00B120AE" w:rsidP="00B120AE">
      <w:pPr>
        <w:pStyle w:val="BodyText"/>
        <w:rPr>
          <w:rStyle w:val="Subheading"/>
          <w:rFonts w:ascii="Calibri" w:hAnsi="Calibri" w:cs="Calibri"/>
          <w:b w:val="0"/>
          <w:bCs/>
          <w:sz w:val="16"/>
          <w:szCs w:val="16"/>
        </w:rPr>
      </w:pPr>
      <w:r w:rsidRPr="002E23E6">
        <w:rPr>
          <w:rStyle w:val="Subheading"/>
          <w:rFonts w:ascii="Calibri" w:hAnsi="Calibri" w:cs="Calibri"/>
          <w:sz w:val="16"/>
          <w:szCs w:val="16"/>
        </w:rPr>
        <w:t xml:space="preserve">Force Majeure Event </w:t>
      </w:r>
      <w:r w:rsidRPr="002E23E6">
        <w:rPr>
          <w:rFonts w:ascii="Calibri" w:hAnsi="Calibri" w:cs="Calibri"/>
          <w:sz w:val="16"/>
          <w:szCs w:val="16"/>
        </w:rPr>
        <w:t xml:space="preserve">means any event or cause beyond the reasonable control of a party, including but not limited to, strike, industrial action, war, sabotage, terrorist activity, national emergency, blockade, pandemic, epidemic or governmental action, </w:t>
      </w:r>
      <w:proofErr w:type="gramStart"/>
      <w:r w:rsidRPr="002E23E6">
        <w:rPr>
          <w:rFonts w:ascii="Calibri" w:hAnsi="Calibri" w:cs="Calibri"/>
          <w:sz w:val="16"/>
          <w:szCs w:val="16"/>
        </w:rPr>
        <w:t>inaction</w:t>
      </w:r>
      <w:proofErr w:type="gramEnd"/>
      <w:r w:rsidRPr="002E23E6">
        <w:rPr>
          <w:rFonts w:ascii="Calibri" w:hAnsi="Calibri" w:cs="Calibri"/>
          <w:sz w:val="16"/>
          <w:szCs w:val="16"/>
        </w:rPr>
        <w:t xml:space="preserve"> or direction (excluding, for the avoidance of doubt, an action, inaction or direction by the Client), and act of God.</w:t>
      </w:r>
    </w:p>
    <w:p w14:paraId="1CF8EE1E" w14:textId="77777777" w:rsidR="00B120AE" w:rsidRPr="002E23E6" w:rsidRDefault="00B120AE" w:rsidP="00B120AE">
      <w:pPr>
        <w:pStyle w:val="BodyText"/>
        <w:rPr>
          <w:rFonts w:ascii="Calibri" w:hAnsi="Calibri"/>
          <w:sz w:val="16"/>
          <w:szCs w:val="16"/>
        </w:rPr>
      </w:pPr>
      <w:r w:rsidRPr="002E23E6">
        <w:rPr>
          <w:rFonts w:ascii="Calibri" w:hAnsi="Calibri"/>
          <w:b/>
          <w:sz w:val="16"/>
          <w:szCs w:val="16"/>
        </w:rPr>
        <w:t xml:space="preserve">GST Determination </w:t>
      </w:r>
      <w:r w:rsidRPr="002E23E6">
        <w:rPr>
          <w:rFonts w:ascii="Calibri" w:hAnsi="Calibri"/>
          <w:sz w:val="16"/>
          <w:szCs w:val="16"/>
        </w:rPr>
        <w:t xml:space="preserve">means </w:t>
      </w:r>
      <w:r w:rsidRPr="002E23E6">
        <w:rPr>
          <w:rFonts w:ascii="Calibri" w:hAnsi="Calibri"/>
          <w:i/>
          <w:sz w:val="16"/>
          <w:szCs w:val="16"/>
        </w:rPr>
        <w:t>A New Tax System (Goods and Services Tax) Act 1999</w:t>
      </w:r>
      <w:r w:rsidRPr="002E23E6">
        <w:rPr>
          <w:rFonts w:ascii="Calibri" w:hAnsi="Calibri"/>
          <w:sz w:val="16"/>
          <w:szCs w:val="16"/>
        </w:rPr>
        <w:t xml:space="preserve"> Classes of Recipient Created Tax Invoice Determination (No 1) 2000 (as amended or replaced from time to time).</w:t>
      </w:r>
    </w:p>
    <w:p w14:paraId="14D3AC59" w14:textId="77777777" w:rsidR="00B120AE" w:rsidRPr="002E23E6" w:rsidRDefault="00B120AE" w:rsidP="00B120AE">
      <w:pPr>
        <w:pStyle w:val="BodyText"/>
        <w:rPr>
          <w:rFonts w:ascii="Calibri" w:hAnsi="Calibri"/>
          <w:kern w:val="2"/>
          <w:sz w:val="16"/>
          <w:szCs w:val="16"/>
        </w:rPr>
      </w:pPr>
      <w:r w:rsidRPr="002E23E6">
        <w:rPr>
          <w:rStyle w:val="Subheading"/>
          <w:rFonts w:ascii="Calibri" w:hAnsi="Calibri"/>
          <w:sz w:val="16"/>
          <w:szCs w:val="16"/>
        </w:rPr>
        <w:t xml:space="preserve">Hard Ticket </w:t>
      </w:r>
      <w:r w:rsidRPr="002E23E6">
        <w:rPr>
          <w:rFonts w:ascii="Calibri" w:hAnsi="Calibri"/>
          <w:sz w:val="16"/>
          <w:szCs w:val="16"/>
        </w:rPr>
        <w:t>means a paper Ticket to an Event.</w:t>
      </w:r>
    </w:p>
    <w:p w14:paraId="178795B2"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 xml:space="preserve">Index </w:t>
      </w:r>
      <w:r w:rsidRPr="002E23E6">
        <w:rPr>
          <w:rFonts w:ascii="Calibri" w:hAnsi="Calibri"/>
          <w:sz w:val="16"/>
          <w:szCs w:val="16"/>
        </w:rPr>
        <w:t>means the Consumer Price Index (All Groups, Australia) published from time to time by the Australian Bureau of Statistics (or if that body ceases to be published, such other index determined by Ticketek, acting reasonably, which reflects changes in the cost of living in Australia).</w:t>
      </w:r>
    </w:p>
    <w:p w14:paraId="47868C74" w14:textId="77777777" w:rsidR="00B120AE" w:rsidRPr="002E23E6" w:rsidRDefault="00B120AE" w:rsidP="00B120AE">
      <w:pPr>
        <w:pStyle w:val="BodyText"/>
        <w:rPr>
          <w:rFonts w:ascii="Calibri" w:hAnsi="Calibri"/>
          <w:sz w:val="16"/>
          <w:szCs w:val="16"/>
        </w:rPr>
      </w:pPr>
      <w:r w:rsidRPr="002E23E6">
        <w:rPr>
          <w:rFonts w:ascii="Calibri" w:hAnsi="Calibri"/>
          <w:b/>
          <w:sz w:val="16"/>
          <w:szCs w:val="16"/>
        </w:rPr>
        <w:t>Insolvency Event</w:t>
      </w:r>
      <w:r w:rsidRPr="002E23E6">
        <w:rPr>
          <w:rFonts w:ascii="Calibri" w:hAnsi="Calibri"/>
          <w:sz w:val="16"/>
          <w:szCs w:val="16"/>
        </w:rPr>
        <w:t xml:space="preserve"> means in the case of a corporation any of the following:</w:t>
      </w:r>
    </w:p>
    <w:p w14:paraId="0FC7203A" w14:textId="77777777" w:rsidR="00B120AE" w:rsidRPr="002E23E6" w:rsidRDefault="00B120AE" w:rsidP="00B120AE">
      <w:pPr>
        <w:pStyle w:val="Heading4"/>
        <w:rPr>
          <w:rFonts w:ascii="Calibri" w:hAnsi="Calibri"/>
          <w:sz w:val="16"/>
          <w:szCs w:val="16"/>
          <w:lang w:eastAsia="en-US"/>
        </w:rPr>
      </w:pPr>
      <w:r w:rsidRPr="002E23E6">
        <w:rPr>
          <w:rFonts w:ascii="Calibri" w:hAnsi="Calibri"/>
          <w:sz w:val="16"/>
          <w:szCs w:val="16"/>
          <w:lang w:eastAsia="en-US"/>
        </w:rPr>
        <w:t xml:space="preserve">a liquidator or provisional liquidator is </w:t>
      </w:r>
      <w:proofErr w:type="gramStart"/>
      <w:r w:rsidRPr="002E23E6">
        <w:rPr>
          <w:rFonts w:ascii="Calibri" w:hAnsi="Calibri"/>
          <w:sz w:val="16"/>
          <w:szCs w:val="16"/>
          <w:lang w:eastAsia="en-US"/>
        </w:rPr>
        <w:t>appointed;</w:t>
      </w:r>
      <w:proofErr w:type="gramEnd"/>
    </w:p>
    <w:p w14:paraId="652BFBA1" w14:textId="77777777" w:rsidR="00B120AE" w:rsidRPr="002E23E6" w:rsidRDefault="00B120AE" w:rsidP="00B120AE">
      <w:pPr>
        <w:pStyle w:val="Heading4"/>
        <w:rPr>
          <w:rFonts w:ascii="Calibri" w:hAnsi="Calibri"/>
          <w:sz w:val="16"/>
          <w:szCs w:val="16"/>
          <w:lang w:eastAsia="en-US"/>
        </w:rPr>
      </w:pPr>
      <w:r w:rsidRPr="002E23E6">
        <w:rPr>
          <w:rFonts w:ascii="Calibri" w:hAnsi="Calibri"/>
          <w:sz w:val="16"/>
          <w:szCs w:val="16"/>
          <w:lang w:eastAsia="en-US"/>
        </w:rPr>
        <w:t xml:space="preserve">an administrator is </w:t>
      </w:r>
      <w:proofErr w:type="gramStart"/>
      <w:r w:rsidRPr="002E23E6">
        <w:rPr>
          <w:rFonts w:ascii="Calibri" w:hAnsi="Calibri"/>
          <w:sz w:val="16"/>
          <w:szCs w:val="16"/>
          <w:lang w:eastAsia="en-US"/>
        </w:rPr>
        <w:t>appointed;</w:t>
      </w:r>
      <w:proofErr w:type="gramEnd"/>
      <w:r w:rsidRPr="002E23E6">
        <w:rPr>
          <w:rFonts w:ascii="Calibri" w:hAnsi="Calibri"/>
          <w:sz w:val="16"/>
          <w:szCs w:val="16"/>
          <w:lang w:eastAsia="en-US"/>
        </w:rPr>
        <w:t xml:space="preserve"> </w:t>
      </w:r>
    </w:p>
    <w:p w14:paraId="63612FEB" w14:textId="77777777" w:rsidR="00B120AE" w:rsidRPr="002E23E6" w:rsidRDefault="00B120AE" w:rsidP="00B120AE">
      <w:pPr>
        <w:pStyle w:val="Heading4"/>
        <w:rPr>
          <w:rFonts w:ascii="Calibri" w:hAnsi="Calibri"/>
          <w:sz w:val="16"/>
          <w:szCs w:val="16"/>
          <w:lang w:eastAsia="en-US"/>
        </w:rPr>
      </w:pPr>
      <w:r w:rsidRPr="002E23E6">
        <w:rPr>
          <w:rFonts w:ascii="Calibri" w:hAnsi="Calibri"/>
          <w:sz w:val="16"/>
          <w:szCs w:val="16"/>
          <w:lang w:eastAsia="en-US"/>
        </w:rPr>
        <w:t>a receiver or receiver and manager is appointed to the corporation and/or any of its assets; or</w:t>
      </w:r>
    </w:p>
    <w:p w14:paraId="227841CF"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anything analogous to or of a similar effect to anything described above under the law of any relevant jurisdiction occurs in respect of any person.</w:t>
      </w:r>
    </w:p>
    <w:p w14:paraId="7A816A34" w14:textId="77777777" w:rsidR="00B120AE" w:rsidRPr="002E23E6" w:rsidRDefault="00B120AE" w:rsidP="00B120AE">
      <w:pPr>
        <w:pStyle w:val="BodyText"/>
        <w:rPr>
          <w:rStyle w:val="Subheading"/>
          <w:rFonts w:ascii="Calibri" w:hAnsi="Calibri" w:cs="Arial"/>
          <w:b w:val="0"/>
          <w:sz w:val="16"/>
          <w:szCs w:val="16"/>
        </w:rPr>
      </w:pPr>
      <w:r w:rsidRPr="002E23E6">
        <w:rPr>
          <w:rStyle w:val="Subheading"/>
          <w:rFonts w:ascii="Calibri" w:hAnsi="Calibri" w:cs="Arial"/>
          <w:sz w:val="16"/>
          <w:szCs w:val="16"/>
        </w:rPr>
        <w:t>Licence Fee means the relevant charge specified in SCHEDULE 1, as increased in accordance with clause 6.2.</w:t>
      </w:r>
    </w:p>
    <w:p w14:paraId="51D43C15" w14:textId="77777777" w:rsidR="00B120AE" w:rsidRDefault="00B120AE" w:rsidP="00B120AE">
      <w:pPr>
        <w:pStyle w:val="BodyText"/>
        <w:rPr>
          <w:rStyle w:val="Subheading"/>
          <w:rFonts w:ascii="Calibri" w:hAnsi="Calibri" w:cs="Arial"/>
          <w:b w:val="0"/>
          <w:sz w:val="16"/>
          <w:szCs w:val="16"/>
        </w:rPr>
      </w:pPr>
      <w:r w:rsidRPr="002E23E6">
        <w:rPr>
          <w:rStyle w:val="Subheading"/>
          <w:rFonts w:ascii="Calibri" w:hAnsi="Calibri" w:cs="Arial"/>
          <w:sz w:val="16"/>
          <w:szCs w:val="16"/>
        </w:rPr>
        <w:t xml:space="preserve">Loss means any loss, cost, </w:t>
      </w:r>
      <w:proofErr w:type="gramStart"/>
      <w:r w:rsidRPr="002E23E6">
        <w:rPr>
          <w:rStyle w:val="Subheading"/>
          <w:rFonts w:ascii="Calibri" w:hAnsi="Calibri" w:cs="Arial"/>
          <w:sz w:val="16"/>
          <w:szCs w:val="16"/>
        </w:rPr>
        <w:t>expense</w:t>
      </w:r>
      <w:proofErr w:type="gramEnd"/>
      <w:r w:rsidRPr="002E23E6">
        <w:rPr>
          <w:rStyle w:val="Subheading"/>
          <w:rFonts w:ascii="Calibri" w:hAnsi="Calibri" w:cs="Arial"/>
          <w:sz w:val="16"/>
          <w:szCs w:val="16"/>
        </w:rPr>
        <w:t xml:space="preserve"> or liability.</w:t>
      </w:r>
    </w:p>
    <w:p w14:paraId="5611E0BF" w14:textId="77777777" w:rsidR="00B120AE" w:rsidRPr="00E858C8" w:rsidRDefault="00B120AE" w:rsidP="00B120AE">
      <w:pPr>
        <w:pStyle w:val="BodyText"/>
        <w:rPr>
          <w:rStyle w:val="Subheading"/>
          <w:rFonts w:asciiTheme="minorHAnsi" w:hAnsiTheme="minorHAnsi" w:cstheme="minorHAnsi"/>
          <w:b w:val="0"/>
          <w:bCs/>
          <w:sz w:val="16"/>
          <w:szCs w:val="16"/>
          <w:u w:val="single"/>
        </w:rPr>
      </w:pPr>
      <w:r w:rsidRPr="00E858C8">
        <w:rPr>
          <w:rStyle w:val="Subheading"/>
          <w:rFonts w:asciiTheme="minorHAnsi" w:hAnsiTheme="minorHAnsi" w:cstheme="minorHAnsi"/>
          <w:sz w:val="16"/>
          <w:szCs w:val="16"/>
        </w:rPr>
        <w:t xml:space="preserve">Modern Slavery </w:t>
      </w:r>
      <w:r w:rsidRPr="00E858C8">
        <w:rPr>
          <w:rStyle w:val="Subheading"/>
          <w:rFonts w:asciiTheme="minorHAnsi" w:hAnsiTheme="minorHAnsi" w:cstheme="minorHAnsi"/>
          <w:bCs/>
          <w:sz w:val="16"/>
          <w:szCs w:val="16"/>
        </w:rPr>
        <w:t>has the meaning given to it in the Modern Slavery Laws</w:t>
      </w:r>
      <w:r w:rsidRPr="00E858C8">
        <w:rPr>
          <w:rFonts w:asciiTheme="minorHAnsi" w:hAnsiTheme="minorHAnsi" w:cstheme="minorHAnsi"/>
          <w:b/>
          <w:bCs/>
          <w:sz w:val="16"/>
          <w:szCs w:val="16"/>
        </w:rPr>
        <w:t>.</w:t>
      </w:r>
    </w:p>
    <w:p w14:paraId="06E7E78A" w14:textId="77777777" w:rsidR="00B120AE" w:rsidRPr="00E858C8" w:rsidRDefault="00B120AE" w:rsidP="00B120AE">
      <w:pPr>
        <w:pStyle w:val="BodyText"/>
        <w:rPr>
          <w:rStyle w:val="Subheading"/>
          <w:rFonts w:asciiTheme="minorHAnsi" w:hAnsiTheme="minorHAnsi" w:cstheme="minorHAnsi"/>
          <w:b w:val="0"/>
          <w:bCs/>
          <w:sz w:val="16"/>
          <w:szCs w:val="16"/>
          <w:u w:val="single"/>
        </w:rPr>
      </w:pPr>
      <w:r w:rsidRPr="00E858C8">
        <w:rPr>
          <w:rStyle w:val="Subheading"/>
          <w:rFonts w:asciiTheme="minorHAnsi" w:hAnsiTheme="minorHAnsi" w:cstheme="minorHAnsi"/>
          <w:sz w:val="16"/>
          <w:szCs w:val="16"/>
        </w:rPr>
        <w:t xml:space="preserve">Modern Slavery Laws </w:t>
      </w:r>
      <w:r w:rsidRPr="00E858C8">
        <w:rPr>
          <w:rStyle w:val="Subheading"/>
          <w:rFonts w:asciiTheme="minorHAnsi" w:hAnsiTheme="minorHAnsi" w:cstheme="minorHAnsi"/>
          <w:bCs/>
          <w:sz w:val="16"/>
          <w:szCs w:val="16"/>
        </w:rPr>
        <w:t xml:space="preserve">means the </w:t>
      </w:r>
      <w:r w:rsidRPr="00E858C8">
        <w:rPr>
          <w:rStyle w:val="Subheading"/>
          <w:rFonts w:asciiTheme="minorHAnsi" w:hAnsiTheme="minorHAnsi" w:cstheme="minorHAnsi"/>
          <w:i/>
          <w:iCs/>
          <w:sz w:val="16"/>
          <w:szCs w:val="16"/>
        </w:rPr>
        <w:t>Modern Slavery Act 2018</w:t>
      </w:r>
      <w:r w:rsidRPr="00E858C8">
        <w:rPr>
          <w:rStyle w:val="Subheading"/>
          <w:rFonts w:asciiTheme="minorHAnsi" w:hAnsiTheme="minorHAnsi" w:cstheme="minorHAnsi"/>
          <w:sz w:val="16"/>
          <w:szCs w:val="16"/>
        </w:rPr>
        <w:t xml:space="preserve"> (</w:t>
      </w:r>
      <w:proofErr w:type="spellStart"/>
      <w:r w:rsidRPr="00E858C8">
        <w:rPr>
          <w:rStyle w:val="Subheading"/>
          <w:rFonts w:asciiTheme="minorHAnsi" w:hAnsiTheme="minorHAnsi" w:cstheme="minorHAnsi"/>
          <w:sz w:val="16"/>
          <w:szCs w:val="16"/>
        </w:rPr>
        <w:t>Cth</w:t>
      </w:r>
      <w:proofErr w:type="spellEnd"/>
      <w:r w:rsidRPr="00E858C8">
        <w:rPr>
          <w:rStyle w:val="Subheading"/>
          <w:rFonts w:asciiTheme="minorHAnsi" w:hAnsiTheme="minorHAnsi" w:cstheme="minorHAnsi"/>
          <w:sz w:val="16"/>
          <w:szCs w:val="16"/>
        </w:rPr>
        <w:t>)</w:t>
      </w:r>
      <w:r w:rsidRPr="00E858C8">
        <w:rPr>
          <w:rStyle w:val="Subheading"/>
          <w:rFonts w:asciiTheme="minorHAnsi" w:hAnsiTheme="minorHAnsi" w:cstheme="minorHAnsi"/>
          <w:bCs/>
          <w:sz w:val="16"/>
          <w:szCs w:val="16"/>
        </w:rPr>
        <w:t xml:space="preserve"> </w:t>
      </w:r>
      <w:r w:rsidRPr="00E858C8">
        <w:rPr>
          <w:rFonts w:asciiTheme="minorHAnsi" w:hAnsiTheme="minorHAnsi" w:cstheme="minorHAnsi"/>
          <w:sz w:val="16"/>
          <w:szCs w:val="16"/>
        </w:rPr>
        <w:t>(as amended or replaced from time to time).</w:t>
      </w:r>
    </w:p>
    <w:p w14:paraId="09AA5F0B" w14:textId="77777777" w:rsidR="00B120AE" w:rsidRPr="002E23E6" w:rsidRDefault="00B120AE" w:rsidP="00B120AE">
      <w:pPr>
        <w:pStyle w:val="BodyText"/>
        <w:rPr>
          <w:rFonts w:ascii="Calibri" w:hAnsi="Calibri"/>
          <w:sz w:val="16"/>
          <w:szCs w:val="16"/>
        </w:rPr>
      </w:pPr>
      <w:r w:rsidRPr="002E23E6">
        <w:rPr>
          <w:rStyle w:val="Subheading"/>
          <w:rFonts w:ascii="Calibri" w:hAnsi="Calibri"/>
          <w:sz w:val="16"/>
          <w:szCs w:val="16"/>
        </w:rPr>
        <w:t xml:space="preserve">Member </w:t>
      </w:r>
      <w:r w:rsidRPr="002E23E6">
        <w:rPr>
          <w:rFonts w:ascii="Calibri" w:hAnsi="Calibri"/>
          <w:sz w:val="16"/>
          <w:szCs w:val="16"/>
        </w:rPr>
        <w:t>means all persons who have signed a Membership contract with the Client and includes Ticketed Members, Non-Ticketed Members, and Complimentary Season Members.</w:t>
      </w:r>
    </w:p>
    <w:p w14:paraId="680CEE87" w14:textId="77777777" w:rsidR="00B120AE" w:rsidRPr="002E23E6" w:rsidRDefault="00B120AE" w:rsidP="00B120AE">
      <w:pPr>
        <w:pStyle w:val="BodyText"/>
        <w:rPr>
          <w:rFonts w:ascii="Calibri" w:hAnsi="Calibri"/>
          <w:sz w:val="16"/>
          <w:szCs w:val="16"/>
        </w:rPr>
      </w:pPr>
      <w:r w:rsidRPr="002E23E6">
        <w:rPr>
          <w:rFonts w:ascii="Calibri" w:hAnsi="Calibri"/>
          <w:b/>
          <w:sz w:val="16"/>
          <w:szCs w:val="16"/>
        </w:rPr>
        <w:t>Membership</w:t>
      </w:r>
      <w:r w:rsidRPr="002E23E6">
        <w:rPr>
          <w:rFonts w:ascii="Calibri" w:hAnsi="Calibri"/>
          <w:sz w:val="16"/>
          <w:szCs w:val="16"/>
        </w:rPr>
        <w:t xml:space="preserve"> means all memberships of the Client and includes the memberships of Ticketed Members, Non-Ticketed Members, and </w:t>
      </w:r>
      <w:r w:rsidRPr="002E23E6">
        <w:rPr>
          <w:rFonts w:ascii="Calibri" w:hAnsi="Calibri"/>
          <w:sz w:val="16"/>
          <w:szCs w:val="16"/>
        </w:rPr>
        <w:t xml:space="preserve">Complimentary Season Members. This includes purchases directly through the System and also via any </w:t>
      </w:r>
      <w:proofErr w:type="gramStart"/>
      <w:r w:rsidRPr="002E23E6">
        <w:rPr>
          <w:rFonts w:ascii="Calibri" w:hAnsi="Calibri"/>
          <w:sz w:val="16"/>
          <w:szCs w:val="16"/>
        </w:rPr>
        <w:t>third party</w:t>
      </w:r>
      <w:proofErr w:type="gramEnd"/>
      <w:r w:rsidRPr="002E23E6">
        <w:rPr>
          <w:rFonts w:ascii="Calibri" w:hAnsi="Calibri"/>
          <w:sz w:val="16"/>
          <w:szCs w:val="16"/>
        </w:rPr>
        <w:t xml:space="preserve"> associations or group sales. </w:t>
      </w:r>
    </w:p>
    <w:p w14:paraId="5327A076" w14:textId="77777777" w:rsidR="00B120AE" w:rsidRPr="002E23E6" w:rsidRDefault="00B120AE" w:rsidP="00B120AE">
      <w:pPr>
        <w:pStyle w:val="BodyText"/>
        <w:rPr>
          <w:rStyle w:val="Subheading"/>
          <w:rFonts w:ascii="Calibri" w:hAnsi="Calibri" w:cs="Arial"/>
          <w:b w:val="0"/>
          <w:sz w:val="16"/>
          <w:szCs w:val="16"/>
        </w:rPr>
      </w:pPr>
      <w:r w:rsidRPr="002E23E6">
        <w:rPr>
          <w:rStyle w:val="Subheading"/>
          <w:rFonts w:ascii="Calibri" w:hAnsi="Calibri" w:cs="Arial"/>
          <w:sz w:val="16"/>
          <w:szCs w:val="16"/>
        </w:rPr>
        <w:t>Membership Booking Fee means the relevant charge specified in SCHEDULE 1, as increased in accordance with clause 6.2.</w:t>
      </w:r>
    </w:p>
    <w:p w14:paraId="3243AC87" w14:textId="77777777" w:rsidR="00B120AE" w:rsidRPr="002E23E6" w:rsidRDefault="00B120AE" w:rsidP="00B120AE">
      <w:pPr>
        <w:pStyle w:val="BodyText"/>
        <w:rPr>
          <w:rStyle w:val="Subheading"/>
          <w:rFonts w:ascii="Calibri" w:hAnsi="Calibri"/>
          <w:sz w:val="16"/>
          <w:szCs w:val="16"/>
        </w:rPr>
      </w:pPr>
      <w:r w:rsidRPr="002E23E6">
        <w:rPr>
          <w:rStyle w:val="Subheading"/>
          <w:rFonts w:ascii="Calibri" w:hAnsi="Calibri"/>
          <w:sz w:val="16"/>
          <w:szCs w:val="16"/>
        </w:rPr>
        <w:t xml:space="preserve">Merchandise </w:t>
      </w:r>
      <w:r w:rsidRPr="002E23E6">
        <w:rPr>
          <w:rFonts w:ascii="Calibri" w:hAnsi="Calibri"/>
          <w:sz w:val="16"/>
          <w:szCs w:val="16"/>
        </w:rPr>
        <w:t>means merchandise associated with the Client.</w:t>
      </w:r>
    </w:p>
    <w:p w14:paraId="693E92D4" w14:textId="77777777" w:rsidR="00B120AE" w:rsidRPr="002E23E6" w:rsidRDefault="00B120AE" w:rsidP="00B120AE">
      <w:pPr>
        <w:pStyle w:val="BodyText"/>
        <w:rPr>
          <w:rStyle w:val="Subheading"/>
          <w:rFonts w:ascii="Calibri" w:hAnsi="Calibri"/>
          <w:sz w:val="16"/>
          <w:szCs w:val="16"/>
        </w:rPr>
      </w:pPr>
      <w:r w:rsidRPr="002E23E6">
        <w:rPr>
          <w:rStyle w:val="Subheading"/>
          <w:rFonts w:ascii="Calibri" w:hAnsi="Calibri"/>
          <w:sz w:val="16"/>
          <w:szCs w:val="16"/>
        </w:rPr>
        <w:t xml:space="preserve">Non-Ticketed Member </w:t>
      </w:r>
      <w:r w:rsidRPr="002E23E6">
        <w:rPr>
          <w:rFonts w:ascii="Calibri" w:hAnsi="Calibri"/>
          <w:sz w:val="16"/>
          <w:szCs w:val="16"/>
        </w:rPr>
        <w:t xml:space="preserve">means a </w:t>
      </w:r>
      <w:proofErr w:type="gramStart"/>
      <w:r w:rsidRPr="002E23E6">
        <w:rPr>
          <w:rFonts w:ascii="Calibri" w:hAnsi="Calibri"/>
          <w:sz w:val="16"/>
          <w:szCs w:val="16"/>
        </w:rPr>
        <w:t>Member</w:t>
      </w:r>
      <w:proofErr w:type="gramEnd"/>
      <w:r w:rsidRPr="002E23E6">
        <w:rPr>
          <w:rFonts w:ascii="Calibri" w:hAnsi="Calibri"/>
          <w:sz w:val="16"/>
          <w:szCs w:val="16"/>
        </w:rPr>
        <w:t xml:space="preserve"> who has not purchased a Seat</w:t>
      </w:r>
      <w:r w:rsidRPr="002E23E6">
        <w:rPr>
          <w:rStyle w:val="Subheading"/>
          <w:rFonts w:ascii="Calibri" w:hAnsi="Calibri"/>
          <w:sz w:val="16"/>
          <w:szCs w:val="16"/>
        </w:rPr>
        <w:t>.</w:t>
      </w:r>
    </w:p>
    <w:p w14:paraId="2093BC6A" w14:textId="77777777" w:rsidR="00B120AE" w:rsidRPr="002E23E6" w:rsidRDefault="00B120AE" w:rsidP="00B120AE">
      <w:pPr>
        <w:pStyle w:val="BodyText"/>
        <w:rPr>
          <w:rStyle w:val="Subheading"/>
          <w:rFonts w:ascii="Calibri" w:hAnsi="Calibri" w:cs="Arial"/>
          <w:b w:val="0"/>
          <w:sz w:val="16"/>
          <w:szCs w:val="16"/>
        </w:rPr>
      </w:pPr>
      <w:r w:rsidRPr="002E23E6">
        <w:rPr>
          <w:rStyle w:val="Subheading"/>
          <w:rFonts w:ascii="Calibri" w:hAnsi="Calibri" w:cs="Arial"/>
          <w:sz w:val="16"/>
          <w:szCs w:val="16"/>
        </w:rPr>
        <w:t>Package Price means the amount specified by the Client as the base price (inclusive of GST) for each Membership to be sold to purchasers, and any other Charge imposed by Ticketek on a per Membership basis under this Agreement.</w:t>
      </w:r>
    </w:p>
    <w:p w14:paraId="5EAFE97A" w14:textId="77777777" w:rsidR="00B120AE" w:rsidRPr="002E23E6" w:rsidRDefault="00B120AE" w:rsidP="00B120AE">
      <w:pPr>
        <w:pStyle w:val="BodyText"/>
        <w:rPr>
          <w:rStyle w:val="Subheading"/>
          <w:rFonts w:ascii="Calibri" w:hAnsi="Calibri"/>
          <w:sz w:val="16"/>
          <w:szCs w:val="16"/>
        </w:rPr>
      </w:pPr>
      <w:r w:rsidRPr="002E23E6">
        <w:rPr>
          <w:rStyle w:val="Subheading"/>
          <w:rFonts w:ascii="Calibri" w:hAnsi="Calibri" w:cs="Arial"/>
          <w:sz w:val="16"/>
          <w:szCs w:val="16"/>
        </w:rPr>
        <w:t>Personnel</w:t>
      </w:r>
      <w:r w:rsidRPr="002E23E6">
        <w:rPr>
          <w:rStyle w:val="Subheading"/>
          <w:rFonts w:ascii="Calibri" w:hAnsi="Calibri"/>
          <w:sz w:val="16"/>
          <w:szCs w:val="16"/>
        </w:rPr>
        <w:t xml:space="preserve"> </w:t>
      </w:r>
      <w:r w:rsidRPr="002E23E6">
        <w:rPr>
          <w:rFonts w:ascii="Calibri" w:hAnsi="Calibri"/>
          <w:sz w:val="16"/>
          <w:szCs w:val="16"/>
        </w:rPr>
        <w:t>means, in respect of a party, its employees, agents, contractors and invitees.</w:t>
      </w:r>
    </w:p>
    <w:p w14:paraId="1D9CC54A" w14:textId="77777777" w:rsidR="00B120AE" w:rsidRPr="000F1DC7" w:rsidRDefault="00B120AE" w:rsidP="00B120AE">
      <w:pPr>
        <w:spacing w:before="120" w:after="120"/>
        <w:jc w:val="both"/>
        <w:rPr>
          <w:rFonts w:eastAsia="Times New Roman" w:cs="Arial"/>
          <w:sz w:val="16"/>
          <w:szCs w:val="16"/>
        </w:rPr>
      </w:pPr>
      <w:r w:rsidRPr="000F1DC7">
        <w:rPr>
          <w:rFonts w:eastAsia="Times New Roman" w:cs="Arial"/>
          <w:b/>
          <w:sz w:val="16"/>
          <w:szCs w:val="16"/>
        </w:rPr>
        <w:t xml:space="preserve">Privacy Laws </w:t>
      </w:r>
      <w:r w:rsidRPr="000F1DC7">
        <w:rPr>
          <w:rFonts w:eastAsia="Times New Roman"/>
          <w:sz w:val="16"/>
          <w:szCs w:val="16"/>
        </w:rPr>
        <w:t>means:</w:t>
      </w:r>
    </w:p>
    <w:p w14:paraId="224964CD" w14:textId="77777777" w:rsidR="00B120AE" w:rsidRPr="002E23E6" w:rsidRDefault="00B120AE" w:rsidP="00B120AE">
      <w:pPr>
        <w:pStyle w:val="Heading4"/>
        <w:numPr>
          <w:ilvl w:val="3"/>
          <w:numId w:val="10"/>
        </w:numPr>
        <w:rPr>
          <w:rFonts w:ascii="Calibri" w:hAnsi="Calibri"/>
          <w:sz w:val="16"/>
          <w:szCs w:val="16"/>
          <w:lang w:eastAsia="en-US"/>
        </w:rPr>
      </w:pPr>
      <w:r w:rsidRPr="002E23E6">
        <w:rPr>
          <w:rFonts w:ascii="Calibri" w:hAnsi="Calibri"/>
          <w:sz w:val="16"/>
          <w:szCs w:val="16"/>
          <w:lang w:eastAsia="en-US"/>
        </w:rPr>
        <w:t>The Privacy Act 1988 (</w:t>
      </w:r>
      <w:proofErr w:type="spellStart"/>
      <w:r w:rsidRPr="002E23E6">
        <w:rPr>
          <w:rFonts w:ascii="Calibri" w:hAnsi="Calibri"/>
          <w:sz w:val="16"/>
          <w:szCs w:val="16"/>
          <w:lang w:eastAsia="en-US"/>
        </w:rPr>
        <w:t>Cth</w:t>
      </w:r>
      <w:proofErr w:type="spellEnd"/>
      <w:r w:rsidRPr="002E23E6">
        <w:rPr>
          <w:rFonts w:ascii="Calibri" w:hAnsi="Calibri"/>
          <w:sz w:val="16"/>
          <w:szCs w:val="16"/>
          <w:lang w:eastAsia="en-US"/>
        </w:rPr>
        <w:t xml:space="preserve">) including the Australian Privacy </w:t>
      </w:r>
      <w:proofErr w:type="gramStart"/>
      <w:r w:rsidRPr="002E23E6">
        <w:rPr>
          <w:rFonts w:ascii="Calibri" w:hAnsi="Calibri"/>
          <w:sz w:val="16"/>
          <w:szCs w:val="16"/>
          <w:lang w:eastAsia="en-US"/>
        </w:rPr>
        <w:t>Principles;</w:t>
      </w:r>
      <w:proofErr w:type="gramEnd"/>
    </w:p>
    <w:p w14:paraId="74ACD9CC" w14:textId="77777777" w:rsidR="00B120AE" w:rsidRPr="002E23E6" w:rsidRDefault="00B120AE" w:rsidP="00B120AE">
      <w:pPr>
        <w:pStyle w:val="Heading4"/>
        <w:rPr>
          <w:rFonts w:ascii="Calibri" w:hAnsi="Calibri"/>
          <w:sz w:val="16"/>
          <w:szCs w:val="16"/>
          <w:lang w:eastAsia="en-US"/>
        </w:rPr>
      </w:pPr>
      <w:r w:rsidRPr="002E23E6">
        <w:rPr>
          <w:rFonts w:ascii="Calibri" w:hAnsi="Calibri"/>
          <w:sz w:val="16"/>
          <w:szCs w:val="16"/>
          <w:lang w:eastAsia="en-US"/>
        </w:rPr>
        <w:t>The Spam Act 2003 (</w:t>
      </w:r>
      <w:proofErr w:type="spellStart"/>
      <w:r w:rsidRPr="002E23E6">
        <w:rPr>
          <w:rFonts w:ascii="Calibri" w:hAnsi="Calibri"/>
          <w:sz w:val="16"/>
          <w:szCs w:val="16"/>
          <w:lang w:eastAsia="en-US"/>
        </w:rPr>
        <w:t>Cth</w:t>
      </w:r>
      <w:proofErr w:type="spellEnd"/>
      <w:proofErr w:type="gramStart"/>
      <w:r w:rsidRPr="002E23E6">
        <w:rPr>
          <w:rFonts w:ascii="Calibri" w:hAnsi="Calibri"/>
          <w:sz w:val="16"/>
          <w:szCs w:val="16"/>
          <w:lang w:eastAsia="en-US"/>
        </w:rPr>
        <w:t>);</w:t>
      </w:r>
      <w:proofErr w:type="gramEnd"/>
    </w:p>
    <w:p w14:paraId="262C5255" w14:textId="77777777" w:rsidR="00B120AE" w:rsidRPr="002E23E6" w:rsidRDefault="00B120AE" w:rsidP="00B120AE">
      <w:pPr>
        <w:pStyle w:val="Heading4"/>
        <w:rPr>
          <w:rFonts w:ascii="Calibri" w:hAnsi="Calibri"/>
          <w:sz w:val="16"/>
          <w:szCs w:val="16"/>
          <w:lang w:eastAsia="en-US"/>
        </w:rPr>
      </w:pPr>
      <w:r w:rsidRPr="002E23E6">
        <w:rPr>
          <w:rFonts w:ascii="Calibri" w:hAnsi="Calibri"/>
          <w:sz w:val="16"/>
          <w:szCs w:val="16"/>
          <w:lang w:eastAsia="en-US"/>
        </w:rPr>
        <w:t>any legislation from time to time in force in Australia or in any non-Australian jurisdiction (to the extent that either party is subject to the laws of that jurisdiction) affecting privacy, personal information or the collection, handling, storage, processing, use or disclosure of Purchaser Data; and</w:t>
      </w:r>
    </w:p>
    <w:p w14:paraId="0D5F5E06" w14:textId="77777777" w:rsidR="00B120AE" w:rsidRPr="002E23E6" w:rsidRDefault="00B120AE" w:rsidP="00B120AE">
      <w:pPr>
        <w:pStyle w:val="Heading4"/>
        <w:rPr>
          <w:rFonts w:ascii="Calibri" w:hAnsi="Calibri"/>
          <w:sz w:val="16"/>
          <w:szCs w:val="16"/>
          <w:lang w:eastAsia="en-US"/>
        </w:rPr>
      </w:pPr>
      <w:r w:rsidRPr="002E23E6">
        <w:rPr>
          <w:rFonts w:ascii="Calibri" w:hAnsi="Calibri"/>
          <w:sz w:val="16"/>
          <w:szCs w:val="16"/>
          <w:lang w:eastAsia="en-US"/>
        </w:rPr>
        <w:t>any ancillary rules, guidelines, orders, directions, directives, codes of conduct, or other instruments made thereunder.</w:t>
      </w:r>
    </w:p>
    <w:p w14:paraId="1EA6C92C" w14:textId="77777777" w:rsidR="00B120AE" w:rsidRPr="000F1DC7" w:rsidRDefault="00B120AE" w:rsidP="00B120AE">
      <w:pPr>
        <w:spacing w:before="120" w:after="120"/>
        <w:jc w:val="both"/>
        <w:rPr>
          <w:rFonts w:eastAsia="Times New Roman" w:cs="Arial"/>
          <w:b/>
          <w:sz w:val="16"/>
          <w:szCs w:val="16"/>
        </w:rPr>
      </w:pPr>
      <w:r w:rsidRPr="000F1DC7">
        <w:rPr>
          <w:rFonts w:eastAsia="Times New Roman" w:cs="Arial"/>
          <w:b/>
          <w:sz w:val="16"/>
          <w:szCs w:val="16"/>
        </w:rPr>
        <w:t xml:space="preserve">Purchaser Data </w:t>
      </w:r>
      <w:r w:rsidRPr="000F1DC7">
        <w:rPr>
          <w:rFonts w:eastAsia="Times New Roman" w:cs="Arial"/>
          <w:sz w:val="16"/>
          <w:szCs w:val="16"/>
        </w:rPr>
        <w:t>means information (including personal information) which may include:</w:t>
      </w:r>
    </w:p>
    <w:p w14:paraId="7F807146" w14:textId="77777777" w:rsidR="00B120AE" w:rsidRPr="002E23E6" w:rsidRDefault="00B120AE" w:rsidP="00B120AE">
      <w:pPr>
        <w:pStyle w:val="Heading4"/>
        <w:numPr>
          <w:ilvl w:val="3"/>
          <w:numId w:val="11"/>
        </w:numPr>
        <w:rPr>
          <w:rFonts w:ascii="Calibri" w:hAnsi="Calibri"/>
          <w:sz w:val="16"/>
          <w:szCs w:val="16"/>
          <w:lang w:eastAsia="en-US"/>
        </w:rPr>
      </w:pPr>
      <w:r w:rsidRPr="002E23E6">
        <w:rPr>
          <w:rFonts w:ascii="Calibri" w:hAnsi="Calibri"/>
          <w:sz w:val="16"/>
          <w:szCs w:val="16"/>
          <w:lang w:eastAsia="en-US"/>
        </w:rPr>
        <w:t>name, email address, telephone numbers and street addresses of Members; and</w:t>
      </w:r>
    </w:p>
    <w:p w14:paraId="7D8697E4" w14:textId="77777777" w:rsidR="00B120AE" w:rsidRPr="000F1DC7" w:rsidRDefault="00B120AE" w:rsidP="00B120AE">
      <w:pPr>
        <w:pStyle w:val="Heading4"/>
        <w:rPr>
          <w:lang w:eastAsia="en-US"/>
        </w:rPr>
      </w:pPr>
      <w:r w:rsidRPr="002E23E6">
        <w:rPr>
          <w:rFonts w:ascii="Calibri" w:hAnsi="Calibri"/>
          <w:sz w:val="16"/>
          <w:szCs w:val="16"/>
          <w:lang w:eastAsia="en-US"/>
        </w:rPr>
        <w:t>transactional information relating to Members.</w:t>
      </w:r>
    </w:p>
    <w:p w14:paraId="2F7E03A2" w14:textId="77777777" w:rsidR="00B120AE" w:rsidRDefault="00B120AE" w:rsidP="00B120AE">
      <w:pPr>
        <w:pStyle w:val="BodyText"/>
        <w:rPr>
          <w:rFonts w:ascii="Calibri" w:hAnsi="Calibri"/>
          <w:sz w:val="16"/>
          <w:szCs w:val="16"/>
        </w:rPr>
      </w:pPr>
      <w:r w:rsidRPr="002E23E6">
        <w:rPr>
          <w:rStyle w:val="Subheading"/>
          <w:rFonts w:ascii="Calibri" w:hAnsi="Calibri" w:cs="Arial"/>
          <w:sz w:val="16"/>
          <w:szCs w:val="16"/>
        </w:rPr>
        <w:t>Review Date</w:t>
      </w:r>
      <w:r w:rsidRPr="002E23E6">
        <w:rPr>
          <w:rStyle w:val="Subheading"/>
          <w:rFonts w:ascii="Calibri" w:hAnsi="Calibri"/>
          <w:sz w:val="16"/>
          <w:szCs w:val="16"/>
        </w:rPr>
        <w:t xml:space="preserve"> </w:t>
      </w:r>
      <w:r w:rsidRPr="002E23E6">
        <w:rPr>
          <w:rFonts w:ascii="Calibri" w:hAnsi="Calibri"/>
          <w:sz w:val="16"/>
          <w:szCs w:val="16"/>
        </w:rPr>
        <w:t xml:space="preserve">means 1 June of each calendar year during the Term. </w:t>
      </w:r>
    </w:p>
    <w:p w14:paraId="5C21B183" w14:textId="77777777" w:rsidR="00F66D47" w:rsidRDefault="00F66D47" w:rsidP="00B120AE">
      <w:pPr>
        <w:pStyle w:val="BodyText"/>
        <w:rPr>
          <w:rFonts w:ascii="Calibri" w:hAnsi="Calibri"/>
          <w:sz w:val="16"/>
          <w:szCs w:val="16"/>
        </w:rPr>
      </w:pPr>
    </w:p>
    <w:p w14:paraId="0E722872" w14:textId="77777777" w:rsidR="00F66D47" w:rsidRDefault="00F66D47" w:rsidP="00B120AE">
      <w:pPr>
        <w:pStyle w:val="BodyText"/>
        <w:rPr>
          <w:rFonts w:ascii="Calibri" w:hAnsi="Calibri"/>
          <w:sz w:val="16"/>
          <w:szCs w:val="16"/>
        </w:rPr>
      </w:pPr>
    </w:p>
    <w:p w14:paraId="58080A6E" w14:textId="77777777" w:rsidR="00F66D47" w:rsidRDefault="00F66D47" w:rsidP="00B120AE">
      <w:pPr>
        <w:pStyle w:val="BodyText"/>
        <w:rPr>
          <w:rFonts w:ascii="Calibri" w:hAnsi="Calibri"/>
          <w:sz w:val="16"/>
          <w:szCs w:val="16"/>
        </w:rPr>
      </w:pPr>
    </w:p>
    <w:p w14:paraId="54AFF34C" w14:textId="77777777" w:rsidR="00F66D47" w:rsidRDefault="00F66D47" w:rsidP="00B120AE">
      <w:pPr>
        <w:pStyle w:val="BodyText"/>
        <w:rPr>
          <w:rFonts w:ascii="Calibri" w:hAnsi="Calibri"/>
          <w:sz w:val="16"/>
          <w:szCs w:val="16"/>
        </w:rPr>
      </w:pPr>
    </w:p>
    <w:p w14:paraId="3E787696" w14:textId="77777777" w:rsidR="00F66D47" w:rsidRDefault="00F66D47" w:rsidP="00B120AE">
      <w:pPr>
        <w:pStyle w:val="BodyText"/>
        <w:rPr>
          <w:rFonts w:ascii="Calibri" w:hAnsi="Calibri"/>
          <w:sz w:val="16"/>
          <w:szCs w:val="16"/>
        </w:rPr>
      </w:pPr>
    </w:p>
    <w:p w14:paraId="3AEBBA9F" w14:textId="77777777" w:rsidR="00F66D47" w:rsidRPr="002E23E6" w:rsidRDefault="00F66D47" w:rsidP="00B120AE">
      <w:pPr>
        <w:pStyle w:val="BodyText"/>
        <w:rPr>
          <w:rFonts w:ascii="Calibri" w:hAnsi="Calibri"/>
          <w:sz w:val="16"/>
          <w:szCs w:val="16"/>
        </w:rPr>
      </w:pPr>
    </w:p>
    <w:p w14:paraId="105E36CB" w14:textId="77777777" w:rsidR="00B120AE" w:rsidRPr="002E23E6" w:rsidRDefault="00B120AE" w:rsidP="00B120AE">
      <w:pPr>
        <w:pStyle w:val="BodyText"/>
        <w:rPr>
          <w:rFonts w:ascii="Calibri" w:hAnsi="Calibri"/>
          <w:sz w:val="16"/>
          <w:szCs w:val="16"/>
        </w:rPr>
      </w:pPr>
      <w:r w:rsidRPr="002E23E6">
        <w:rPr>
          <w:rStyle w:val="Subheading"/>
          <w:rFonts w:ascii="Calibri" w:hAnsi="Calibri"/>
          <w:sz w:val="16"/>
          <w:szCs w:val="16"/>
        </w:rPr>
        <w:lastRenderedPageBreak/>
        <w:t xml:space="preserve">Season </w:t>
      </w:r>
      <w:r w:rsidRPr="002E23E6">
        <w:rPr>
          <w:rFonts w:ascii="Calibri" w:hAnsi="Calibri"/>
          <w:sz w:val="16"/>
          <w:szCs w:val="16"/>
        </w:rPr>
        <w:t>means all fixtures comprising the home games at the Venue in the regular competition (</w:t>
      </w:r>
      <w:proofErr w:type="gramStart"/>
      <w:r w:rsidRPr="002E23E6">
        <w:rPr>
          <w:rFonts w:ascii="Calibri" w:hAnsi="Calibri"/>
          <w:sz w:val="16"/>
          <w:szCs w:val="16"/>
        </w:rPr>
        <w:t>i.e.</w:t>
      </w:r>
      <w:proofErr w:type="gramEnd"/>
      <w:r w:rsidRPr="002E23E6">
        <w:rPr>
          <w:rFonts w:ascii="Calibri" w:hAnsi="Calibri"/>
          <w:sz w:val="16"/>
          <w:szCs w:val="16"/>
        </w:rPr>
        <w:t xml:space="preserve"> finals are excluded) specified in the Membership contracts between the Client and its Members.</w:t>
      </w:r>
    </w:p>
    <w:p w14:paraId="0968D487" w14:textId="77777777" w:rsidR="00B120AE" w:rsidRPr="002E23E6" w:rsidRDefault="00B120AE" w:rsidP="00B120AE">
      <w:pPr>
        <w:pStyle w:val="BodyText"/>
        <w:rPr>
          <w:rFonts w:ascii="Calibri" w:hAnsi="Calibri"/>
          <w:sz w:val="16"/>
          <w:szCs w:val="16"/>
        </w:rPr>
      </w:pPr>
      <w:r w:rsidRPr="002E23E6">
        <w:rPr>
          <w:rStyle w:val="Subheading"/>
          <w:rFonts w:ascii="Calibri" w:hAnsi="Calibri"/>
          <w:sz w:val="16"/>
          <w:szCs w:val="16"/>
        </w:rPr>
        <w:t xml:space="preserve">Seat </w:t>
      </w:r>
      <w:r w:rsidRPr="002E23E6">
        <w:rPr>
          <w:rFonts w:ascii="Calibri" w:hAnsi="Calibri"/>
          <w:sz w:val="16"/>
          <w:szCs w:val="16"/>
        </w:rPr>
        <w:t>means a seat at the Venue which has been allocated to a Ticketed Member in respect of all Events during the Season.</w:t>
      </w:r>
    </w:p>
    <w:p w14:paraId="15ADFD29" w14:textId="77777777" w:rsidR="00B120AE" w:rsidRPr="00BE5067" w:rsidRDefault="00B120AE" w:rsidP="00B120AE">
      <w:pPr>
        <w:pStyle w:val="BodyText"/>
        <w:rPr>
          <w:rFonts w:ascii="Calibri" w:hAnsi="Calibri"/>
          <w:sz w:val="16"/>
          <w:szCs w:val="16"/>
        </w:rPr>
      </w:pPr>
      <w:r w:rsidRPr="002E23E6">
        <w:rPr>
          <w:rStyle w:val="Subheading"/>
          <w:rFonts w:ascii="Calibri" w:hAnsi="Calibri" w:cs="Arial"/>
          <w:sz w:val="16"/>
          <w:szCs w:val="16"/>
        </w:rPr>
        <w:t>Service and Handling Fee</w:t>
      </w:r>
      <w:r w:rsidRPr="002E23E6">
        <w:rPr>
          <w:rFonts w:ascii="Calibri" w:hAnsi="Calibri" w:cs="Arial"/>
          <w:sz w:val="16"/>
          <w:szCs w:val="16"/>
        </w:rPr>
        <w:t xml:space="preserve"> </w:t>
      </w:r>
      <w:r w:rsidRPr="002E23E6">
        <w:rPr>
          <w:rFonts w:ascii="Calibri" w:hAnsi="Calibri"/>
          <w:sz w:val="16"/>
          <w:szCs w:val="16"/>
        </w:rPr>
        <w:t xml:space="preserve">means the relevant amount specified in </w:t>
      </w:r>
      <w:r w:rsidRPr="002E23E6">
        <w:fldChar w:fldCharType="begin"/>
      </w:r>
      <w:r w:rsidRPr="000F1DC7">
        <w:instrText xml:space="preserve"> REF Sch1 \h  \* MERGEFORMAT </w:instrText>
      </w:r>
      <w:r w:rsidRPr="002E23E6">
        <w:fldChar w:fldCharType="separate"/>
      </w:r>
      <w:r w:rsidRPr="00BE5067">
        <w:rPr>
          <w:rFonts w:ascii="Calibri" w:hAnsi="Calibri"/>
          <w:sz w:val="16"/>
          <w:szCs w:val="16"/>
        </w:rPr>
        <w:br w:type="page"/>
      </w:r>
    </w:p>
    <w:p w14:paraId="4ED5D7A0" w14:textId="77777777" w:rsidR="00B120AE" w:rsidRPr="002E23E6" w:rsidRDefault="00B120AE" w:rsidP="00B120AE">
      <w:pPr>
        <w:pStyle w:val="BodyText"/>
        <w:rPr>
          <w:rStyle w:val="Subheading"/>
          <w:rFonts w:ascii="Calibri" w:hAnsi="Calibri" w:cs="Arial"/>
          <w:sz w:val="16"/>
          <w:szCs w:val="16"/>
        </w:rPr>
      </w:pPr>
      <w:r w:rsidRPr="00BE5067">
        <w:rPr>
          <w:rFonts w:ascii="Calibri" w:hAnsi="Calibri"/>
          <w:sz w:val="16"/>
          <w:szCs w:val="16"/>
        </w:rPr>
        <w:lastRenderedPageBreak/>
        <w:t>SCHEDULE</w:t>
      </w:r>
      <w:r w:rsidRPr="000F1DC7">
        <w:rPr>
          <w:rFonts w:cs="Arial"/>
          <w:b/>
          <w:sz w:val="16"/>
          <w:szCs w:val="16"/>
        </w:rPr>
        <w:t xml:space="preserve"> 1</w:t>
      </w:r>
      <w:r w:rsidRPr="002E23E6">
        <w:rPr>
          <w:rFonts w:ascii="Calibri" w:hAnsi="Calibri"/>
          <w:sz w:val="16"/>
        </w:rPr>
        <w:fldChar w:fldCharType="end"/>
      </w:r>
      <w:r w:rsidRPr="002E23E6">
        <w:rPr>
          <w:rFonts w:ascii="Calibri" w:hAnsi="Calibri"/>
          <w:sz w:val="16"/>
        </w:rPr>
        <w:t xml:space="preserve">, </w:t>
      </w:r>
      <w:r w:rsidRPr="002E23E6">
        <w:rPr>
          <w:rFonts w:ascii="Calibri" w:hAnsi="Calibri"/>
          <w:sz w:val="16"/>
          <w:szCs w:val="16"/>
        </w:rPr>
        <w:t>as increased by clause 6.2.</w:t>
      </w:r>
    </w:p>
    <w:p w14:paraId="7CBDE4C5" w14:textId="77777777" w:rsidR="00B120AE" w:rsidRPr="00BE5067" w:rsidRDefault="00B120AE" w:rsidP="00B120AE">
      <w:pPr>
        <w:pStyle w:val="BodyText"/>
        <w:rPr>
          <w:rFonts w:ascii="Calibri" w:hAnsi="Calibri"/>
          <w:sz w:val="16"/>
          <w:szCs w:val="16"/>
        </w:rPr>
      </w:pPr>
      <w:r w:rsidRPr="002E23E6">
        <w:rPr>
          <w:rStyle w:val="Subheading"/>
          <w:rFonts w:ascii="Calibri" w:hAnsi="Calibri" w:cs="Arial"/>
          <w:sz w:val="16"/>
          <w:szCs w:val="16"/>
        </w:rPr>
        <w:t>Settlement Day</w:t>
      </w:r>
      <w:r w:rsidRPr="002E23E6">
        <w:rPr>
          <w:rStyle w:val="Subheading"/>
          <w:rFonts w:ascii="Calibri" w:hAnsi="Calibri"/>
          <w:sz w:val="16"/>
          <w:szCs w:val="16"/>
        </w:rPr>
        <w:t xml:space="preserve"> </w:t>
      </w:r>
      <w:r w:rsidRPr="002E23E6">
        <w:rPr>
          <w:rFonts w:ascii="Calibri" w:hAnsi="Calibri"/>
          <w:sz w:val="16"/>
          <w:szCs w:val="16"/>
        </w:rPr>
        <w:t xml:space="preserve">means the day specified as the “Settlement Day” in </w:t>
      </w:r>
      <w:r w:rsidRPr="000F1DC7">
        <w:fldChar w:fldCharType="begin"/>
      </w:r>
      <w:r w:rsidRPr="000F1DC7">
        <w:instrText xml:space="preserve"> REF Sch1 \h  \* MERGEFORMAT </w:instrText>
      </w:r>
      <w:r w:rsidRPr="000F1DC7">
        <w:fldChar w:fldCharType="separate"/>
      </w:r>
      <w:r w:rsidRPr="00BE5067">
        <w:rPr>
          <w:rFonts w:ascii="Calibri" w:hAnsi="Calibri"/>
          <w:sz w:val="16"/>
          <w:szCs w:val="16"/>
        </w:rPr>
        <w:br w:type="page"/>
      </w:r>
    </w:p>
    <w:p w14:paraId="1BFE5CFE" w14:textId="77777777" w:rsidR="00B120AE" w:rsidRPr="002E23E6" w:rsidRDefault="00B120AE" w:rsidP="00B120AE">
      <w:pPr>
        <w:pStyle w:val="BodyText"/>
        <w:rPr>
          <w:rFonts w:ascii="Calibri" w:hAnsi="Calibri"/>
          <w:sz w:val="16"/>
          <w:szCs w:val="16"/>
        </w:rPr>
      </w:pPr>
      <w:r w:rsidRPr="00BE5067">
        <w:rPr>
          <w:rFonts w:ascii="Calibri" w:hAnsi="Calibri"/>
          <w:sz w:val="16"/>
          <w:szCs w:val="16"/>
        </w:rPr>
        <w:lastRenderedPageBreak/>
        <w:t>SCHEDULE</w:t>
      </w:r>
      <w:r w:rsidRPr="000F1DC7">
        <w:rPr>
          <w:rFonts w:cs="Arial"/>
          <w:b/>
          <w:sz w:val="16"/>
          <w:szCs w:val="16"/>
        </w:rPr>
        <w:t xml:space="preserve"> 1</w:t>
      </w:r>
      <w:r w:rsidRPr="000F1DC7">
        <w:fldChar w:fldCharType="end"/>
      </w:r>
      <w:r w:rsidRPr="002E23E6">
        <w:rPr>
          <w:rFonts w:ascii="Calibri" w:hAnsi="Calibri"/>
          <w:sz w:val="16"/>
          <w:szCs w:val="16"/>
        </w:rPr>
        <w:t>.</w:t>
      </w:r>
    </w:p>
    <w:p w14:paraId="084246D5"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System</w:t>
      </w:r>
      <w:r w:rsidRPr="002E23E6">
        <w:rPr>
          <w:rFonts w:ascii="Calibri" w:hAnsi="Calibri"/>
          <w:sz w:val="16"/>
          <w:szCs w:val="16"/>
        </w:rPr>
        <w:t xml:space="preserve"> means the computerised booking system used by Ticketek from time to time for the sale or other issue of Memberships.</w:t>
      </w:r>
    </w:p>
    <w:p w14:paraId="71A40296" w14:textId="77777777" w:rsidR="00B120AE" w:rsidRPr="002E23E6" w:rsidRDefault="00B120AE" w:rsidP="00B120AE">
      <w:pPr>
        <w:pStyle w:val="BodyText"/>
        <w:rPr>
          <w:rFonts w:ascii="Calibri" w:hAnsi="Calibri"/>
          <w:sz w:val="16"/>
          <w:szCs w:val="16"/>
        </w:rPr>
      </w:pPr>
      <w:r w:rsidRPr="002E23E6">
        <w:rPr>
          <w:rStyle w:val="Subhead1"/>
          <w:rFonts w:ascii="Calibri" w:hAnsi="Calibri" w:cs="Arial"/>
          <w:sz w:val="16"/>
          <w:szCs w:val="16"/>
        </w:rPr>
        <w:t>Tax</w:t>
      </w:r>
      <w:r w:rsidRPr="002E23E6">
        <w:rPr>
          <w:rFonts w:ascii="Calibri" w:hAnsi="Calibri"/>
          <w:sz w:val="16"/>
          <w:szCs w:val="16"/>
        </w:rPr>
        <w:t xml:space="preserve"> means a tax, levy, charge, impost, fee, deduction, withholding or duty of any nature, including stamp and transaction duty which is imposed or collected by a government agency and includes, but is not limited to, any interest, fine, penalty, charge, </w:t>
      </w:r>
      <w:proofErr w:type="gramStart"/>
      <w:r w:rsidRPr="002E23E6">
        <w:rPr>
          <w:rFonts w:ascii="Calibri" w:hAnsi="Calibri"/>
          <w:sz w:val="16"/>
          <w:szCs w:val="16"/>
        </w:rPr>
        <w:t>fee</w:t>
      </w:r>
      <w:proofErr w:type="gramEnd"/>
      <w:r w:rsidRPr="002E23E6">
        <w:rPr>
          <w:rFonts w:ascii="Calibri" w:hAnsi="Calibri"/>
          <w:sz w:val="16"/>
          <w:szCs w:val="16"/>
        </w:rPr>
        <w:t xml:space="preserve"> or other amount imposed in addition to those amounts but excluding any GST.</w:t>
      </w:r>
    </w:p>
    <w:p w14:paraId="3C0430F3" w14:textId="77777777" w:rsidR="00B120AE" w:rsidRPr="002E23E6" w:rsidRDefault="00B120AE" w:rsidP="00B120AE">
      <w:pPr>
        <w:pStyle w:val="BodyText"/>
        <w:rPr>
          <w:rFonts w:ascii="Calibri" w:hAnsi="Calibri" w:cs="Calibri"/>
          <w:sz w:val="16"/>
          <w:szCs w:val="16"/>
        </w:rPr>
      </w:pPr>
      <w:r w:rsidRPr="002E23E6">
        <w:rPr>
          <w:rStyle w:val="Subheading"/>
          <w:rFonts w:ascii="Calibri" w:hAnsi="Calibri" w:cs="Arial"/>
          <w:sz w:val="16"/>
          <w:szCs w:val="16"/>
        </w:rPr>
        <w:t>Term</w:t>
      </w:r>
      <w:r w:rsidRPr="002E23E6">
        <w:rPr>
          <w:rFonts w:ascii="Calibri" w:hAnsi="Calibri"/>
          <w:sz w:val="16"/>
          <w:szCs w:val="16"/>
        </w:rPr>
        <w:t xml:space="preserve"> means the period specified in </w:t>
      </w:r>
      <w:r w:rsidRPr="002E23E6">
        <w:rPr>
          <w:rFonts w:ascii="Calibri" w:hAnsi="Calibri" w:cs="Calibri"/>
          <w:sz w:val="16"/>
          <w:szCs w:val="16"/>
        </w:rPr>
        <w:t xml:space="preserve">clause </w:t>
      </w:r>
      <w:r w:rsidRPr="002E23E6">
        <w:rPr>
          <w:rFonts w:ascii="Calibri" w:hAnsi="Calibri" w:cs="Calibri"/>
          <w:sz w:val="16"/>
          <w:szCs w:val="16"/>
        </w:rPr>
        <w:fldChar w:fldCharType="begin"/>
      </w:r>
      <w:r w:rsidRPr="002E23E6">
        <w:rPr>
          <w:rFonts w:ascii="Calibri" w:hAnsi="Calibri" w:cs="Calibri"/>
          <w:sz w:val="16"/>
          <w:szCs w:val="16"/>
        </w:rPr>
        <w:instrText xml:space="preserve"> REF _Ref237911242 \r \h  \* MERGEFORMAT </w:instrText>
      </w:r>
      <w:r w:rsidRPr="002E23E6">
        <w:rPr>
          <w:rFonts w:ascii="Calibri" w:hAnsi="Calibri" w:cs="Calibri"/>
          <w:sz w:val="16"/>
          <w:szCs w:val="16"/>
        </w:rPr>
      </w:r>
      <w:r w:rsidRPr="002E23E6">
        <w:rPr>
          <w:rFonts w:ascii="Calibri" w:hAnsi="Calibri" w:cs="Calibri"/>
          <w:sz w:val="16"/>
          <w:szCs w:val="16"/>
        </w:rPr>
        <w:fldChar w:fldCharType="separate"/>
      </w:r>
      <w:r>
        <w:rPr>
          <w:rFonts w:ascii="Calibri" w:hAnsi="Calibri" w:cs="Calibri"/>
          <w:sz w:val="16"/>
          <w:szCs w:val="16"/>
        </w:rPr>
        <w:t>3</w:t>
      </w:r>
      <w:r w:rsidRPr="002E23E6">
        <w:rPr>
          <w:rFonts w:ascii="Calibri" w:hAnsi="Calibri" w:cs="Calibri"/>
          <w:sz w:val="16"/>
          <w:szCs w:val="16"/>
        </w:rPr>
        <w:fldChar w:fldCharType="end"/>
      </w:r>
      <w:r w:rsidRPr="002E23E6">
        <w:rPr>
          <w:rFonts w:ascii="Calibri" w:hAnsi="Calibri" w:cs="Calibri"/>
          <w:sz w:val="16"/>
          <w:szCs w:val="16"/>
        </w:rPr>
        <w:t>.</w:t>
      </w:r>
    </w:p>
    <w:p w14:paraId="07D6A8E2" w14:textId="77777777" w:rsidR="00B120AE" w:rsidRPr="002E23E6" w:rsidRDefault="00B120AE" w:rsidP="00B120AE">
      <w:pPr>
        <w:pStyle w:val="BodyText"/>
        <w:rPr>
          <w:rStyle w:val="Subheading"/>
          <w:rFonts w:ascii="Calibri" w:hAnsi="Calibri"/>
          <w:sz w:val="16"/>
          <w:szCs w:val="16"/>
        </w:rPr>
      </w:pPr>
      <w:r w:rsidRPr="002E23E6">
        <w:rPr>
          <w:rStyle w:val="Subheading"/>
          <w:rFonts w:ascii="Calibri" w:hAnsi="Calibri" w:cs="Arial"/>
          <w:sz w:val="16"/>
          <w:szCs w:val="16"/>
        </w:rPr>
        <w:t>Terms Sheet</w:t>
      </w:r>
      <w:r w:rsidRPr="002E23E6">
        <w:rPr>
          <w:rStyle w:val="Subheading"/>
          <w:rFonts w:ascii="Calibri" w:hAnsi="Calibri"/>
          <w:sz w:val="16"/>
          <w:szCs w:val="16"/>
        </w:rPr>
        <w:t xml:space="preserve"> </w:t>
      </w:r>
      <w:r w:rsidRPr="002E23E6">
        <w:rPr>
          <w:rFonts w:ascii="Calibri" w:hAnsi="Calibri"/>
          <w:sz w:val="16"/>
          <w:szCs w:val="16"/>
          <w:lang w:val="en-US"/>
        </w:rPr>
        <w:t>means the document so entitled between Ticketek and the Client to which these Standard Terms are attached.</w:t>
      </w:r>
    </w:p>
    <w:p w14:paraId="511987F8"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Ticket</w:t>
      </w:r>
      <w:r w:rsidRPr="002E23E6">
        <w:rPr>
          <w:rStyle w:val="Subheading"/>
          <w:rFonts w:ascii="Calibri" w:hAnsi="Calibri"/>
          <w:sz w:val="16"/>
          <w:szCs w:val="16"/>
        </w:rPr>
        <w:t xml:space="preserve"> </w:t>
      </w:r>
      <w:r w:rsidRPr="002E23E6">
        <w:rPr>
          <w:rFonts w:ascii="Calibri" w:hAnsi="Calibri"/>
          <w:sz w:val="16"/>
          <w:szCs w:val="16"/>
        </w:rPr>
        <w:t>means any ticket or voucher (whether paper based, electronic or otherwise) for the admission of Members to an Event or to the Venue.</w:t>
      </w:r>
    </w:p>
    <w:p w14:paraId="5B8212D4" w14:textId="77777777" w:rsidR="00B120AE" w:rsidRPr="002E23E6" w:rsidRDefault="00B120AE" w:rsidP="00B120AE">
      <w:pPr>
        <w:pStyle w:val="BodyText"/>
        <w:rPr>
          <w:rStyle w:val="Subheading"/>
          <w:rFonts w:ascii="Calibri" w:hAnsi="Calibri"/>
          <w:sz w:val="16"/>
          <w:szCs w:val="16"/>
        </w:rPr>
      </w:pPr>
      <w:r w:rsidRPr="002E23E6">
        <w:rPr>
          <w:rStyle w:val="Subheading"/>
          <w:rFonts w:ascii="Calibri" w:hAnsi="Calibri"/>
          <w:sz w:val="16"/>
          <w:szCs w:val="16"/>
        </w:rPr>
        <w:t xml:space="preserve">Ticketed Member </w:t>
      </w:r>
      <w:r w:rsidRPr="002E23E6">
        <w:rPr>
          <w:rFonts w:ascii="Calibri" w:hAnsi="Calibri"/>
          <w:sz w:val="16"/>
          <w:szCs w:val="16"/>
        </w:rPr>
        <w:t xml:space="preserve">means a </w:t>
      </w:r>
      <w:proofErr w:type="gramStart"/>
      <w:r w:rsidRPr="002E23E6">
        <w:rPr>
          <w:rFonts w:ascii="Calibri" w:hAnsi="Calibri"/>
          <w:sz w:val="16"/>
          <w:szCs w:val="16"/>
        </w:rPr>
        <w:t>Member</w:t>
      </w:r>
      <w:proofErr w:type="gramEnd"/>
      <w:r w:rsidRPr="002E23E6">
        <w:rPr>
          <w:rFonts w:ascii="Calibri" w:hAnsi="Calibri"/>
          <w:sz w:val="16"/>
          <w:szCs w:val="16"/>
        </w:rPr>
        <w:t xml:space="preserve"> who has purchased a Seat.</w:t>
      </w:r>
    </w:p>
    <w:p w14:paraId="281931C6"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Ticketek Services</w:t>
      </w:r>
      <w:r w:rsidRPr="002E23E6">
        <w:rPr>
          <w:rStyle w:val="Subheading"/>
          <w:rFonts w:ascii="Calibri" w:hAnsi="Calibri"/>
          <w:sz w:val="16"/>
          <w:szCs w:val="16"/>
        </w:rPr>
        <w:t xml:space="preserve"> </w:t>
      </w:r>
      <w:r w:rsidRPr="002E23E6">
        <w:rPr>
          <w:rFonts w:ascii="Calibri" w:hAnsi="Calibri"/>
          <w:sz w:val="16"/>
          <w:szCs w:val="16"/>
        </w:rPr>
        <w:t>means the membership, ticketing and other services set out in Schedule 3.</w:t>
      </w:r>
    </w:p>
    <w:p w14:paraId="69973BD7"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Trademark</w:t>
      </w:r>
      <w:r w:rsidRPr="002E23E6">
        <w:rPr>
          <w:rFonts w:ascii="Calibri" w:hAnsi="Calibri"/>
          <w:sz w:val="16"/>
          <w:szCs w:val="16"/>
        </w:rPr>
        <w:t xml:space="preserve"> means, in respect of a party, each trademark which the party from time to time owns is</w:t>
      </w:r>
      <w:r w:rsidRPr="002E23E6">
        <w:rPr>
          <w:rFonts w:ascii="Calibri" w:hAnsi="Calibri"/>
          <w:sz w:val="16"/>
          <w:szCs w:val="16"/>
          <w:lang w:val="en-NZ"/>
        </w:rPr>
        <w:t xml:space="preserve"> licensed</w:t>
      </w:r>
      <w:r w:rsidRPr="002E23E6">
        <w:rPr>
          <w:rFonts w:ascii="Calibri" w:hAnsi="Calibri"/>
          <w:sz w:val="16"/>
          <w:szCs w:val="16"/>
        </w:rPr>
        <w:t xml:space="preserve"> to use. </w:t>
      </w:r>
    </w:p>
    <w:p w14:paraId="69DF88CF" w14:textId="77777777" w:rsidR="00B120AE" w:rsidRPr="002E23E6" w:rsidRDefault="00B120AE" w:rsidP="00B120AE">
      <w:pPr>
        <w:pStyle w:val="BodyText"/>
        <w:rPr>
          <w:rFonts w:ascii="Calibri" w:hAnsi="Calibri"/>
          <w:sz w:val="16"/>
          <w:szCs w:val="16"/>
        </w:rPr>
      </w:pPr>
      <w:r w:rsidRPr="002E23E6">
        <w:rPr>
          <w:rStyle w:val="Subheading"/>
          <w:rFonts w:ascii="Calibri" w:hAnsi="Calibri" w:cs="Arial"/>
          <w:sz w:val="16"/>
          <w:szCs w:val="16"/>
        </w:rPr>
        <w:t>Venue</w:t>
      </w:r>
      <w:r w:rsidRPr="002E23E6">
        <w:rPr>
          <w:rFonts w:ascii="Calibri" w:hAnsi="Calibri"/>
          <w:sz w:val="16"/>
          <w:szCs w:val="16"/>
        </w:rPr>
        <w:t xml:space="preserve"> means the place specified in Item 4 of the Terms Sheet. </w:t>
      </w:r>
    </w:p>
    <w:p w14:paraId="3F906802" w14:textId="77777777" w:rsidR="00B120AE" w:rsidRPr="002E23E6" w:rsidRDefault="00B120AE" w:rsidP="00B120AE">
      <w:pPr>
        <w:pStyle w:val="Heading2"/>
        <w:keepNext/>
        <w:rPr>
          <w:rStyle w:val="Subheading"/>
          <w:rFonts w:ascii="Calibri" w:hAnsi="Calibri" w:cs="Arial"/>
          <w:sz w:val="16"/>
          <w:szCs w:val="16"/>
        </w:rPr>
      </w:pPr>
      <w:bookmarkStart w:id="335" w:name="_Toc104804448"/>
      <w:r w:rsidRPr="002E23E6">
        <w:rPr>
          <w:rStyle w:val="Subheading"/>
          <w:rFonts w:ascii="Calibri" w:hAnsi="Calibri" w:cs="Arial"/>
          <w:sz w:val="16"/>
          <w:szCs w:val="16"/>
        </w:rPr>
        <w:t>Interpretation</w:t>
      </w:r>
      <w:bookmarkEnd w:id="335"/>
    </w:p>
    <w:p w14:paraId="21F2E367"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In this Agreement unless the context otherwise requires:</w:t>
      </w:r>
    </w:p>
    <w:p w14:paraId="7E0AB59D"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words importing the singular include the plural and </w:t>
      </w:r>
      <w:proofErr w:type="gramStart"/>
      <w:r w:rsidRPr="002E23E6">
        <w:rPr>
          <w:rFonts w:ascii="Calibri" w:hAnsi="Calibri"/>
          <w:sz w:val="16"/>
          <w:szCs w:val="16"/>
        </w:rPr>
        <w:t>vice versa;</w:t>
      </w:r>
      <w:proofErr w:type="gramEnd"/>
    </w:p>
    <w:p w14:paraId="7BE64802"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other parts of speech and grammatical forms of a word or phrase defined in this </w:t>
      </w:r>
      <w:r w:rsidRPr="002E23E6">
        <w:rPr>
          <w:rFonts w:ascii="Calibri" w:hAnsi="Calibri"/>
          <w:sz w:val="16"/>
          <w:szCs w:val="16"/>
        </w:rPr>
        <w:br/>
        <w:t xml:space="preserve">Agreement have a corresponding </w:t>
      </w:r>
      <w:proofErr w:type="gramStart"/>
      <w:r w:rsidRPr="002E23E6">
        <w:rPr>
          <w:rFonts w:ascii="Calibri" w:hAnsi="Calibri"/>
          <w:sz w:val="16"/>
          <w:szCs w:val="16"/>
        </w:rPr>
        <w:t>meaning;</w:t>
      </w:r>
      <w:proofErr w:type="gramEnd"/>
    </w:p>
    <w:p w14:paraId="4C657E38"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a reference to a thing (including, but not limited to, a chose-in-action or other right) includes a part of that </w:t>
      </w:r>
      <w:proofErr w:type="gramStart"/>
      <w:r w:rsidRPr="002E23E6">
        <w:rPr>
          <w:rFonts w:ascii="Calibri" w:hAnsi="Calibri"/>
          <w:sz w:val="16"/>
          <w:szCs w:val="16"/>
        </w:rPr>
        <w:t>thing;</w:t>
      </w:r>
      <w:proofErr w:type="gramEnd"/>
    </w:p>
    <w:p w14:paraId="6CA8102B"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a reference to a clause, party or attachment is a reference to a clause, party or attachment of or to this Agreement unless otherwise </w:t>
      </w:r>
      <w:proofErr w:type="gramStart"/>
      <w:r w:rsidRPr="002E23E6">
        <w:rPr>
          <w:rFonts w:ascii="Calibri" w:hAnsi="Calibri"/>
          <w:sz w:val="16"/>
          <w:szCs w:val="16"/>
        </w:rPr>
        <w:t>stated;</w:t>
      </w:r>
      <w:proofErr w:type="gramEnd"/>
    </w:p>
    <w:p w14:paraId="06813C0F"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a reference to a Schedule is a reference to a Schedule to the Terms Sheet and included in this </w:t>
      </w:r>
      <w:proofErr w:type="gramStart"/>
      <w:r w:rsidRPr="002E23E6">
        <w:rPr>
          <w:rFonts w:ascii="Calibri" w:hAnsi="Calibri"/>
          <w:sz w:val="16"/>
          <w:szCs w:val="16"/>
        </w:rPr>
        <w:t>Agreement  unless</w:t>
      </w:r>
      <w:proofErr w:type="gramEnd"/>
      <w:r w:rsidRPr="002E23E6">
        <w:rPr>
          <w:rFonts w:ascii="Calibri" w:hAnsi="Calibri"/>
          <w:sz w:val="16"/>
          <w:szCs w:val="16"/>
        </w:rPr>
        <w:t xml:space="preserve"> otherwise stated;</w:t>
      </w:r>
    </w:p>
    <w:p w14:paraId="26E9B76F"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a reference to a law includes a constitutional provision, treaty, decree, convention, statute, regulation, ordinance, by</w:t>
      </w:r>
      <w:r w:rsidRPr="002E23E6">
        <w:rPr>
          <w:rFonts w:ascii="Calibri" w:hAnsi="Calibri"/>
          <w:sz w:val="16"/>
          <w:szCs w:val="16"/>
        </w:rPr>
        <w:noBreakHyphen/>
        <w:t xml:space="preserve">law judgment, rule of common law or equity or a rule of an applicable stock exchange and is a reference to that law as amended, consolidated or </w:t>
      </w:r>
      <w:proofErr w:type="gramStart"/>
      <w:r w:rsidRPr="002E23E6">
        <w:rPr>
          <w:rFonts w:ascii="Calibri" w:hAnsi="Calibri"/>
          <w:sz w:val="16"/>
          <w:szCs w:val="16"/>
        </w:rPr>
        <w:t>replaced;</w:t>
      </w:r>
      <w:proofErr w:type="gramEnd"/>
    </w:p>
    <w:p w14:paraId="6F2EE8B3"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a reference to a party to a document includes that party's successors and permitted assigns; and</w:t>
      </w:r>
    </w:p>
    <w:p w14:paraId="75A210E3" w14:textId="77777777" w:rsidR="00B120AE" w:rsidRPr="002E23E6" w:rsidRDefault="00B120AE" w:rsidP="00B120AE">
      <w:pPr>
        <w:pStyle w:val="Heading5"/>
        <w:rPr>
          <w:rFonts w:ascii="Calibri" w:hAnsi="Calibri"/>
          <w:kern w:val="2"/>
          <w:sz w:val="16"/>
          <w:szCs w:val="16"/>
        </w:rPr>
      </w:pPr>
      <w:r w:rsidRPr="002E23E6">
        <w:rPr>
          <w:rFonts w:ascii="Calibri" w:hAnsi="Calibri"/>
          <w:kern w:val="2"/>
          <w:sz w:val="16"/>
          <w:szCs w:val="16"/>
        </w:rPr>
        <w:t>words of inclusion are not words of limitation.</w:t>
      </w:r>
    </w:p>
    <w:p w14:paraId="656ECA06"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Where the day on or by which something must be done is not a Business Day, that thing must be done on or by the following Business Day.</w:t>
      </w:r>
    </w:p>
    <w:p w14:paraId="6649483B"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Headings are for convenience only and do not affect the interpretation of this Agreement.</w:t>
      </w:r>
    </w:p>
    <w:p w14:paraId="2464E989"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 xml:space="preserve">This Agreement may not be construed adversely to a party just because that party prepared it. </w:t>
      </w:r>
    </w:p>
    <w:p w14:paraId="4E5FE80A" w14:textId="77777777" w:rsidR="00B120AE" w:rsidRPr="002E23E6" w:rsidRDefault="00B120AE" w:rsidP="00B120AE">
      <w:pPr>
        <w:pStyle w:val="Heading4"/>
        <w:rPr>
          <w:rFonts w:ascii="Calibri" w:hAnsi="Calibri"/>
          <w:sz w:val="16"/>
          <w:szCs w:val="16"/>
        </w:rPr>
      </w:pPr>
      <w:r w:rsidRPr="002E23E6">
        <w:rPr>
          <w:rFonts w:ascii="Calibri" w:hAnsi="Calibri"/>
          <w:sz w:val="16"/>
          <w:szCs w:val="16"/>
        </w:rPr>
        <w:t>A term or expression starting with a capital letter:</w:t>
      </w:r>
    </w:p>
    <w:p w14:paraId="5055951C"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which is defined in this Dictionary, has the meaning given to it in this </w:t>
      </w:r>
      <w:proofErr w:type="gramStart"/>
      <w:r w:rsidRPr="002E23E6">
        <w:rPr>
          <w:rFonts w:ascii="Calibri" w:hAnsi="Calibri"/>
          <w:sz w:val="16"/>
          <w:szCs w:val="16"/>
        </w:rPr>
        <w:t>Dictionary;</w:t>
      </w:r>
      <w:proofErr w:type="gramEnd"/>
      <w:r w:rsidRPr="002E23E6">
        <w:rPr>
          <w:rFonts w:ascii="Calibri" w:hAnsi="Calibri"/>
          <w:sz w:val="16"/>
          <w:szCs w:val="16"/>
        </w:rPr>
        <w:t xml:space="preserve"> </w:t>
      </w:r>
    </w:p>
    <w:p w14:paraId="7E4625F7"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which is defined in the </w:t>
      </w:r>
      <w:r w:rsidRPr="002E23E6">
        <w:rPr>
          <w:rFonts w:ascii="Calibri" w:hAnsi="Calibri"/>
          <w:i/>
          <w:sz w:val="16"/>
          <w:szCs w:val="16"/>
        </w:rPr>
        <w:t xml:space="preserve">Corporations Act </w:t>
      </w:r>
      <w:r w:rsidRPr="002E23E6">
        <w:rPr>
          <w:rFonts w:ascii="Calibri" w:hAnsi="Calibri"/>
          <w:sz w:val="16"/>
          <w:szCs w:val="16"/>
        </w:rPr>
        <w:t>or any regulations thereunder but is not defined in this Dictionary, has the same meaning as in that legislation; and</w:t>
      </w:r>
    </w:p>
    <w:p w14:paraId="642B69EB" w14:textId="77777777" w:rsidR="00B120AE" w:rsidRPr="002E23E6" w:rsidRDefault="00B120AE" w:rsidP="00B120AE">
      <w:pPr>
        <w:pStyle w:val="Heading5"/>
        <w:rPr>
          <w:rFonts w:ascii="Calibri" w:hAnsi="Calibri"/>
          <w:sz w:val="16"/>
          <w:szCs w:val="16"/>
        </w:rPr>
      </w:pPr>
      <w:r w:rsidRPr="002E23E6">
        <w:rPr>
          <w:rFonts w:ascii="Calibri" w:hAnsi="Calibri"/>
          <w:sz w:val="16"/>
          <w:szCs w:val="16"/>
        </w:rPr>
        <w:t xml:space="preserve">which is defined in the </w:t>
      </w:r>
      <w:r w:rsidRPr="002E23E6">
        <w:rPr>
          <w:rFonts w:ascii="Calibri" w:hAnsi="Calibri"/>
          <w:i/>
          <w:sz w:val="16"/>
          <w:szCs w:val="16"/>
        </w:rPr>
        <w:t xml:space="preserve">GST </w:t>
      </w:r>
      <w:proofErr w:type="gramStart"/>
      <w:r w:rsidRPr="002E23E6">
        <w:rPr>
          <w:rFonts w:ascii="Calibri" w:hAnsi="Calibri"/>
          <w:i/>
          <w:sz w:val="16"/>
          <w:szCs w:val="16"/>
        </w:rPr>
        <w:t>Law</w:t>
      </w:r>
      <w:proofErr w:type="gramEnd"/>
      <w:r w:rsidRPr="002E23E6">
        <w:rPr>
          <w:rFonts w:ascii="Calibri" w:hAnsi="Calibri"/>
          <w:sz w:val="16"/>
          <w:szCs w:val="16"/>
        </w:rPr>
        <w:t xml:space="preserve"> or any regulations thereunder has the same meaning as in that legislation</w:t>
      </w:r>
      <w:r w:rsidRPr="002E23E6">
        <w:rPr>
          <w:rFonts w:ascii="Calibri" w:hAnsi="Calibri"/>
          <w:i/>
          <w:iCs/>
          <w:sz w:val="16"/>
          <w:szCs w:val="16"/>
        </w:rPr>
        <w:t>.</w:t>
      </w:r>
    </w:p>
    <w:p w14:paraId="0C9C5E8A" w14:textId="708B3981" w:rsidR="00665728" w:rsidRPr="00665728" w:rsidRDefault="00665728" w:rsidP="00B120AE">
      <w:pPr>
        <w:tabs>
          <w:tab w:val="center" w:pos="5102"/>
        </w:tabs>
      </w:pPr>
    </w:p>
    <w:sectPr w:rsidR="00665728" w:rsidRPr="00665728" w:rsidSect="00B120AE">
      <w:type w:val="continuous"/>
      <w:pgSz w:w="11906" w:h="16838" w:code="9"/>
      <w:pgMar w:top="1418" w:right="851" w:bottom="851" w:left="851" w:header="1531" w:footer="39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87F3" w14:textId="77777777" w:rsidR="00F0139B" w:rsidRDefault="00F0139B" w:rsidP="007D79A3">
      <w:pPr>
        <w:spacing w:after="0"/>
      </w:pPr>
      <w:r>
        <w:separator/>
      </w:r>
    </w:p>
  </w:endnote>
  <w:endnote w:type="continuationSeparator" w:id="0">
    <w:p w14:paraId="4A7A5674" w14:textId="77777777" w:rsidR="00F0139B" w:rsidRDefault="00F0139B" w:rsidP="007D79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52645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019A" w14:textId="77777777" w:rsidR="00B120AE" w:rsidRPr="00697161" w:rsidRDefault="00B120AE" w:rsidP="00A34784">
    <w:pPr>
      <w:pStyle w:val="Footer"/>
      <w:rPr>
        <w:rFonts w:ascii="Times New Roman" w:hAnsi="Times New Roman"/>
        <w:sz w:val="18"/>
        <w:szCs w:val="18"/>
      </w:rPr>
    </w:pPr>
    <w:r>
      <w:rPr>
        <w:sz w:val="16"/>
        <w:szCs w:val="16"/>
      </w:rPr>
      <w:t xml:space="preserve">Exclusive </w:t>
    </w:r>
    <w:r w:rsidRPr="00B26D2C">
      <w:rPr>
        <w:sz w:val="16"/>
        <w:szCs w:val="16"/>
      </w:rPr>
      <w:t xml:space="preserve">Memberships </w:t>
    </w:r>
    <w:r>
      <w:rPr>
        <w:sz w:val="16"/>
        <w:szCs w:val="16"/>
      </w:rPr>
      <w:t xml:space="preserve">Services Agreement </w:t>
    </w:r>
    <w:r>
      <w:rPr>
        <w:b/>
        <w:caps/>
        <w:sz w:val="16"/>
        <w:szCs w:val="16"/>
        <w:highlight w:val="yellow"/>
      </w:rPr>
      <w:t>[</w:t>
    </w:r>
    <w:r w:rsidRPr="0017033C">
      <w:rPr>
        <w:b/>
        <w:caps/>
        <w:sz w:val="16"/>
        <w:szCs w:val="16"/>
        <w:highlight w:val="yellow"/>
      </w:rPr>
      <w:t>INSERT CLUB] 20XX</w:t>
    </w:r>
    <w:r w:rsidRPr="00697161">
      <w:rPr>
        <w:rFonts w:ascii="Times New Roman" w:hAnsi="Times New Roman"/>
        <w:sz w:val="18"/>
        <w:szCs w:val="18"/>
      </w:rPr>
      <w:tab/>
    </w:r>
    <w:r w:rsidRPr="00697161">
      <w:rPr>
        <w:rFonts w:ascii="Times New Roman" w:hAnsi="Times New Roman"/>
        <w:sz w:val="18"/>
        <w:szCs w:val="18"/>
      </w:rPr>
      <w:tab/>
    </w:r>
    <w:r w:rsidRPr="00697161">
      <w:rPr>
        <w:sz w:val="18"/>
        <w:szCs w:val="18"/>
      </w:rPr>
      <w:fldChar w:fldCharType="begin"/>
    </w:r>
    <w:r w:rsidRPr="00697161">
      <w:rPr>
        <w:sz w:val="18"/>
        <w:szCs w:val="18"/>
      </w:rPr>
      <w:instrText xml:space="preserve"> PAGE   \* MERGEFORMAT </w:instrText>
    </w:r>
    <w:r w:rsidRPr="00697161">
      <w:rPr>
        <w:sz w:val="18"/>
        <w:szCs w:val="18"/>
      </w:rPr>
      <w:fldChar w:fldCharType="separate"/>
    </w:r>
    <w:r>
      <w:rPr>
        <w:noProof/>
        <w:sz w:val="18"/>
        <w:szCs w:val="18"/>
      </w:rPr>
      <w:t>2</w:t>
    </w:r>
    <w:r w:rsidRPr="00697161">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0352" w14:textId="77777777" w:rsidR="00B120AE" w:rsidRPr="001F4F35" w:rsidRDefault="00B120AE" w:rsidP="00E7317F">
    <w:pPr>
      <w:pStyle w:val="Footer"/>
      <w:tabs>
        <w:tab w:val="clear" w:pos="4513"/>
      </w:tabs>
      <w:rPr>
        <w:sz w:val="18"/>
        <w:szCs w:val="18"/>
      </w:rPr>
    </w:pPr>
    <w:r w:rsidRPr="00B26D2C">
      <w:rPr>
        <w:sz w:val="16"/>
        <w:szCs w:val="16"/>
      </w:rPr>
      <w:t xml:space="preserve">Memberships Contract </w:t>
    </w:r>
    <w:r w:rsidRPr="002E23E6">
      <w:rPr>
        <w:rFonts w:cs="Calibri"/>
        <w:b/>
        <w:sz w:val="16"/>
        <w:szCs w:val="16"/>
      </w:rPr>
      <w:t>[</w:t>
    </w:r>
    <w:r w:rsidRPr="0017033C">
      <w:rPr>
        <w:b/>
        <w:caps/>
        <w:sz w:val="16"/>
        <w:szCs w:val="16"/>
        <w:highlight w:val="yellow"/>
      </w:rPr>
      <w:t>INSERT CLUB] 20XX</w:t>
    </w:r>
    <w:r>
      <w:rPr>
        <w:sz w:val="18"/>
        <w:szCs w:val="18"/>
      </w:rPr>
      <w:tab/>
    </w:r>
    <w:r w:rsidRPr="00697161">
      <w:rPr>
        <w:sz w:val="18"/>
        <w:szCs w:val="18"/>
      </w:rPr>
      <w:fldChar w:fldCharType="begin"/>
    </w:r>
    <w:r w:rsidRPr="00697161">
      <w:rPr>
        <w:sz w:val="18"/>
        <w:szCs w:val="18"/>
      </w:rPr>
      <w:instrText xml:space="preserve"> PAGE   \* MERGEFORMAT </w:instrText>
    </w:r>
    <w:r w:rsidRPr="00697161">
      <w:rPr>
        <w:sz w:val="18"/>
        <w:szCs w:val="18"/>
      </w:rPr>
      <w:fldChar w:fldCharType="separate"/>
    </w:r>
    <w:r>
      <w:rPr>
        <w:noProof/>
        <w:sz w:val="18"/>
        <w:szCs w:val="18"/>
      </w:rPr>
      <w:t>3</w:t>
    </w:r>
    <w:r w:rsidRPr="00697161">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440B" w14:textId="21D6CEC3" w:rsidR="00FF09A0" w:rsidRPr="00505419" w:rsidRDefault="00FF09A0" w:rsidP="00FF09A0">
    <w:pPr>
      <w:spacing w:after="0" w:line="216" w:lineRule="auto"/>
      <w:rPr>
        <w:rFonts w:cs="Segoe UI"/>
        <w:spacing w:val="-2"/>
        <w:sz w:val="16"/>
        <w:szCs w:val="16"/>
        <w:lang w:val="en-US"/>
      </w:rPr>
    </w:pPr>
    <w:r>
      <w:rPr>
        <w:sz w:val="16"/>
        <w:szCs w:val="16"/>
      </w:rPr>
      <w:t xml:space="preserve">Exclusive </w:t>
    </w:r>
    <w:r w:rsidRPr="00B26D2C">
      <w:rPr>
        <w:sz w:val="16"/>
        <w:szCs w:val="16"/>
      </w:rPr>
      <w:t xml:space="preserve">Memberships </w:t>
    </w:r>
    <w:r>
      <w:rPr>
        <w:sz w:val="16"/>
        <w:szCs w:val="16"/>
      </w:rPr>
      <w:t xml:space="preserve">Services Agreement </w:t>
    </w:r>
    <w:r>
      <w:rPr>
        <w:b/>
        <w:caps/>
        <w:sz w:val="16"/>
        <w:szCs w:val="16"/>
        <w:highlight w:val="yellow"/>
      </w:rPr>
      <w:t>[</w:t>
    </w:r>
    <w:r w:rsidRPr="0017033C">
      <w:rPr>
        <w:b/>
        <w:caps/>
        <w:sz w:val="16"/>
        <w:szCs w:val="16"/>
        <w:highlight w:val="yellow"/>
      </w:rPr>
      <w:t>INSERT CLUB] 20XX</w:t>
    </w:r>
    <w:r>
      <w:rPr>
        <w:b/>
        <w:caps/>
        <w:sz w:val="16"/>
        <w:szCs w:val="16"/>
      </w:rPr>
      <w:tab/>
    </w:r>
    <w:r>
      <w:rPr>
        <w:b/>
        <w:caps/>
        <w:sz w:val="16"/>
        <w:szCs w:val="16"/>
      </w:rPr>
      <w:tab/>
    </w:r>
    <w:r>
      <w:rPr>
        <w:b/>
        <w:caps/>
        <w:sz w:val="16"/>
        <w:szCs w:val="16"/>
      </w:rPr>
      <w:tab/>
    </w:r>
    <w:r>
      <w:rPr>
        <w:b/>
        <w:caps/>
        <w:sz w:val="16"/>
        <w:szCs w:val="16"/>
      </w:rPr>
      <w:tab/>
    </w:r>
    <w:r>
      <w:rPr>
        <w:b/>
        <w:caps/>
        <w:sz w:val="16"/>
        <w:szCs w:val="16"/>
      </w:rPr>
      <w:tab/>
    </w:r>
    <w:r>
      <w:rPr>
        <w:b/>
        <w:caps/>
        <w:sz w:val="16"/>
        <w:szCs w:val="16"/>
      </w:rPr>
      <w:tab/>
    </w:r>
    <w:r>
      <w:rPr>
        <w:b/>
        <w:caps/>
        <w:sz w:val="16"/>
        <w:szCs w:val="16"/>
      </w:rPr>
      <w:tab/>
    </w:r>
    <w:r w:rsidRPr="00505419">
      <w:rPr>
        <w:rFonts w:cs="Segoe UI"/>
        <w:spacing w:val="-2"/>
        <w:sz w:val="16"/>
        <w:szCs w:val="16"/>
        <w:lang w:val="en-US"/>
      </w:rPr>
      <w:t xml:space="preserve">Page </w:t>
    </w:r>
    <w:r w:rsidRPr="00505419">
      <w:rPr>
        <w:rFonts w:cs="Segoe UI"/>
        <w:spacing w:val="-2"/>
        <w:sz w:val="16"/>
        <w:szCs w:val="16"/>
        <w:lang w:val="en-US"/>
      </w:rPr>
      <w:fldChar w:fldCharType="begin"/>
    </w:r>
    <w:r w:rsidRPr="00505419">
      <w:rPr>
        <w:rFonts w:cs="Segoe UI"/>
        <w:spacing w:val="-2"/>
        <w:sz w:val="16"/>
        <w:szCs w:val="16"/>
        <w:lang w:val="en-US"/>
      </w:rPr>
      <w:instrText xml:space="preserve"> PAGE   \* MERGEFORMAT </w:instrText>
    </w:r>
    <w:r w:rsidRPr="00505419">
      <w:rPr>
        <w:rFonts w:cs="Segoe UI"/>
        <w:spacing w:val="-2"/>
        <w:sz w:val="16"/>
        <w:szCs w:val="16"/>
        <w:lang w:val="en-US"/>
      </w:rPr>
      <w:fldChar w:fldCharType="separate"/>
    </w:r>
    <w:r>
      <w:rPr>
        <w:rFonts w:cs="Segoe UI"/>
        <w:spacing w:val="-2"/>
        <w:sz w:val="16"/>
        <w:szCs w:val="16"/>
        <w:lang w:val="en-US"/>
      </w:rPr>
      <w:t>1</w:t>
    </w:r>
    <w:r w:rsidRPr="00505419">
      <w:rPr>
        <w:rFonts w:cs="Segoe UI"/>
        <w:noProof/>
        <w:spacing w:val="-2"/>
        <w:sz w:val="16"/>
        <w:szCs w:val="16"/>
        <w:lang w:val="en-US"/>
      </w:rPr>
      <w:fldChar w:fldCharType="end"/>
    </w:r>
  </w:p>
  <w:p w14:paraId="36C48494" w14:textId="48A95135" w:rsidR="00FF09A0" w:rsidRPr="00FF09A0" w:rsidRDefault="00FF09A0" w:rsidP="00FF09A0">
    <w:pPr>
      <w:pStyle w:val="Footer"/>
      <w:tabs>
        <w:tab w:val="right" w:pos="10204"/>
      </w:tabs>
      <w:rPr>
        <w:rFonts w:ascii="Times New Roman" w:hAnsi="Times New Roman"/>
        <w:sz w:val="18"/>
        <w:szCs w:val="18"/>
      </w:rPr>
    </w:pPr>
    <w:r w:rsidRPr="00697161">
      <w:rPr>
        <w:rFonts w:ascii="Times New Roman" w:hAnsi="Times New Roman"/>
        <w:sz w:val="18"/>
        <w:szCs w:val="18"/>
      </w:rPr>
      <w:tab/>
    </w:r>
    <w:r>
      <w:rPr>
        <w:rFonts w:ascii="Times New Roman" w:hAnsi="Times New Roman"/>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C1AE" w14:textId="6822979C" w:rsidR="001D5BC2" w:rsidRPr="001D5BC2" w:rsidRDefault="001D5BC2" w:rsidP="001D5BC2">
    <w:pPr>
      <w:tabs>
        <w:tab w:val="center" w:pos="4320"/>
        <w:tab w:val="right" w:pos="8640"/>
      </w:tabs>
      <w:spacing w:after="0"/>
      <w:rPr>
        <w:rFonts w:eastAsia="MS Mincho" w:cs="Segoe UI"/>
        <w:lang w:val="en-US"/>
      </w:rPr>
    </w:pPr>
    <w:r w:rsidRPr="001D5BC2">
      <w:rPr>
        <w:rFonts w:eastAsia="MS Mincho" w:cs="Segoe UI"/>
        <w:lang w:val="en-US"/>
      </w:rPr>
      <w:softHyphen/>
    </w:r>
    <w:r w:rsidRPr="001D5BC2">
      <w:rPr>
        <w:rFonts w:eastAsia="MS Mincho" w:cs="Segoe UI"/>
        <w:lang w:val="en-US"/>
      </w:rPr>
      <w:softHyphen/>
    </w:r>
    <w:r w:rsidRPr="001D5BC2">
      <w:rPr>
        <w:rFonts w:eastAsia="MS Mincho" w:cs="Segoe UI"/>
        <w:lang w:val="en-US"/>
      </w:rPr>
      <w:softHyphen/>
    </w:r>
  </w:p>
  <w:p w14:paraId="277061E0" w14:textId="00F7E80E" w:rsidR="007D79A3" w:rsidRDefault="00FF09A0">
    <w:pPr>
      <w:pStyle w:val="Footer"/>
    </w:pPr>
    <w:r>
      <w:rPr>
        <w:sz w:val="16"/>
        <w:szCs w:val="16"/>
      </w:rPr>
      <w:t xml:space="preserve">Exclusive </w:t>
    </w:r>
    <w:r w:rsidRPr="00B26D2C">
      <w:rPr>
        <w:sz w:val="16"/>
        <w:szCs w:val="16"/>
      </w:rPr>
      <w:t xml:space="preserve">Memberships </w:t>
    </w:r>
    <w:r>
      <w:rPr>
        <w:sz w:val="16"/>
        <w:szCs w:val="16"/>
      </w:rPr>
      <w:t xml:space="preserve">Services Agreement </w:t>
    </w:r>
    <w:r>
      <w:rPr>
        <w:b/>
        <w:caps/>
        <w:sz w:val="16"/>
        <w:szCs w:val="16"/>
        <w:highlight w:val="yellow"/>
      </w:rPr>
      <w:t>[</w:t>
    </w:r>
    <w:r w:rsidRPr="0017033C">
      <w:rPr>
        <w:b/>
        <w:caps/>
        <w:sz w:val="16"/>
        <w:szCs w:val="16"/>
        <w:highlight w:val="yellow"/>
      </w:rPr>
      <w:t>INSERT CLUB] 20XX</w:t>
    </w:r>
    <w:r w:rsidRPr="00697161">
      <w:rPr>
        <w:rFonts w:ascii="Times New Roman" w:hAnsi="Times New Roman"/>
        <w:sz w:val="18"/>
        <w:szCs w:val="18"/>
      </w:rPr>
      <w:tab/>
    </w:r>
    <w:r w:rsidRPr="00FF09A0">
      <w:rPr>
        <w:rFonts w:ascii="Times New Roman" w:hAnsi="Times New Roman"/>
        <w:sz w:val="18"/>
        <w:szCs w:val="18"/>
      </w:rPr>
      <w:fldChar w:fldCharType="begin"/>
    </w:r>
    <w:r w:rsidRPr="00FF09A0">
      <w:rPr>
        <w:rFonts w:ascii="Times New Roman" w:hAnsi="Times New Roman"/>
        <w:sz w:val="18"/>
        <w:szCs w:val="18"/>
      </w:rPr>
      <w:instrText xml:space="preserve"> PAGE   \* MERGEFORMAT </w:instrText>
    </w:r>
    <w:r w:rsidRPr="00FF09A0">
      <w:rPr>
        <w:rFonts w:ascii="Times New Roman" w:hAnsi="Times New Roman"/>
        <w:sz w:val="18"/>
        <w:szCs w:val="18"/>
      </w:rPr>
      <w:fldChar w:fldCharType="separate"/>
    </w:r>
    <w:r w:rsidRPr="00FF09A0">
      <w:rPr>
        <w:rFonts w:ascii="Times New Roman" w:hAnsi="Times New Roman"/>
        <w:noProof/>
        <w:sz w:val="18"/>
        <w:szCs w:val="18"/>
      </w:rPr>
      <w:t>1</w:t>
    </w:r>
    <w:r w:rsidRPr="00FF09A0">
      <w:rPr>
        <w:rFonts w:ascii="Times New Roman" w:hAnsi="Times New Roman"/>
        <w:noProof/>
        <w:sz w:val="18"/>
        <w:szCs w:val="18"/>
      </w:rPr>
      <w:fldChar w:fldCharType="end"/>
    </w:r>
    <w:r w:rsidR="001D5BC2">
      <w:rPr>
        <w:noProof/>
      </w:rPr>
      <mc:AlternateContent>
        <mc:Choice Requires="wpg">
          <w:drawing>
            <wp:anchor distT="0" distB="0" distL="114300" distR="114300" simplePos="0" relativeHeight="251658240" behindDoc="0" locked="0" layoutInCell="1" allowOverlap="1" wp14:anchorId="126CCE72" wp14:editId="6E49534E">
              <wp:simplePos x="0" y="0"/>
              <wp:positionH relativeFrom="column">
                <wp:posOffset>365760</wp:posOffset>
              </wp:positionH>
              <wp:positionV relativeFrom="paragraph">
                <wp:posOffset>9255760</wp:posOffset>
              </wp:positionV>
              <wp:extent cx="6925310" cy="1105535"/>
              <wp:effectExtent l="0" t="0" r="2540" b="190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5310" cy="1105535"/>
                        <a:chOff x="576" y="14576"/>
                        <a:chExt cx="10906" cy="1741"/>
                      </a:xfrm>
                    </wpg:grpSpPr>
                    <wps:wsp>
                      <wps:cNvPr id="15" name="Text Box 2"/>
                      <wps:cNvSpPr txBox="1">
                        <a:spLocks noChangeArrowheads="1"/>
                      </wps:cNvSpPr>
                      <wps:spPr bwMode="auto">
                        <a:xfrm>
                          <a:off x="576" y="14576"/>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379D3" w14:textId="77777777" w:rsidR="001D5BC2" w:rsidRPr="003D4430" w:rsidRDefault="001D5BC2" w:rsidP="001D5BC2">
                            <w:pPr>
                              <w:rPr>
                                <w:b/>
                                <w:bCs/>
                                <w:color w:val="001828"/>
                                <w:sz w:val="14"/>
                                <w:szCs w:val="14"/>
                              </w:rPr>
                            </w:pPr>
                            <w:r w:rsidRPr="003D4430">
                              <w:rPr>
                                <w:b/>
                                <w:bCs/>
                                <w:color w:val="001828"/>
                                <w:sz w:val="14"/>
                                <w:szCs w:val="14"/>
                              </w:rPr>
                              <w:t>SYDNEY</w:t>
                            </w:r>
                          </w:p>
                          <w:p w14:paraId="66055DC1"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Level 3, 175 Liverpool St</w:t>
                            </w:r>
                          </w:p>
                          <w:p w14:paraId="76EAA79A"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Sydney, NSW 2000</w:t>
                            </w:r>
                          </w:p>
                          <w:p w14:paraId="232CADC4"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T +61 2 9266 4000     F +61 2 9266 4244</w:t>
                            </w:r>
                          </w:p>
                        </w:txbxContent>
                      </wps:txbx>
                      <wps:bodyPr rot="0" vert="horz" wrap="square" lIns="0" tIns="0" rIns="0" bIns="0" anchor="t" anchorCtr="0" upright="1">
                        <a:noAutofit/>
                      </wps:bodyPr>
                    </wps:wsp>
                    <wps:wsp>
                      <wps:cNvPr id="16" name="Text Box 2"/>
                      <wps:cNvSpPr txBox="1">
                        <a:spLocks noChangeArrowheads="1"/>
                      </wps:cNvSpPr>
                      <wps:spPr bwMode="auto">
                        <a:xfrm>
                          <a:off x="8926" y="14576"/>
                          <a:ext cx="2505"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3048F" w14:textId="77777777" w:rsidR="001D5BC2" w:rsidRPr="003D4430" w:rsidRDefault="001D5BC2" w:rsidP="001D5BC2">
                            <w:pPr>
                              <w:rPr>
                                <w:b/>
                                <w:bCs/>
                                <w:color w:val="001828"/>
                                <w:sz w:val="14"/>
                                <w:szCs w:val="14"/>
                              </w:rPr>
                            </w:pPr>
                            <w:r w:rsidRPr="003D4430">
                              <w:rPr>
                                <w:b/>
                                <w:bCs/>
                                <w:color w:val="001828"/>
                                <w:sz w:val="14"/>
                                <w:szCs w:val="14"/>
                              </w:rPr>
                              <w:t>AUCKLAND NZ</w:t>
                            </w:r>
                          </w:p>
                          <w:p w14:paraId="68A298F2" w14:textId="77777777" w:rsidR="001D5BC2" w:rsidRPr="005B3985" w:rsidRDefault="001D5BC2" w:rsidP="001D5BC2">
                            <w:pPr>
                              <w:spacing w:line="216" w:lineRule="auto"/>
                              <w:rPr>
                                <w:spacing w:val="-2"/>
                                <w:sz w:val="12"/>
                                <w:szCs w:val="12"/>
                              </w:rPr>
                            </w:pPr>
                            <w:r w:rsidRPr="005B3985">
                              <w:rPr>
                                <w:spacing w:val="-2"/>
                                <w:sz w:val="12"/>
                                <w:szCs w:val="12"/>
                              </w:rPr>
                              <w:t>Level 1, 21 Graham St</w:t>
                            </w:r>
                          </w:p>
                          <w:p w14:paraId="40D26231" w14:textId="77777777" w:rsidR="001D5BC2" w:rsidRPr="005B3985" w:rsidRDefault="001D5BC2" w:rsidP="001D5BC2">
                            <w:pPr>
                              <w:spacing w:line="216" w:lineRule="auto"/>
                              <w:rPr>
                                <w:spacing w:val="-2"/>
                                <w:sz w:val="12"/>
                                <w:szCs w:val="12"/>
                              </w:rPr>
                            </w:pPr>
                            <w:r w:rsidRPr="005B3985">
                              <w:rPr>
                                <w:spacing w:val="-2"/>
                                <w:sz w:val="12"/>
                                <w:szCs w:val="12"/>
                              </w:rPr>
                              <w:t>Auckland 1010</w:t>
                            </w:r>
                          </w:p>
                          <w:p w14:paraId="620DC951" w14:textId="77777777" w:rsidR="001D5BC2" w:rsidRPr="00DC4DB6" w:rsidRDefault="001D5BC2" w:rsidP="001D5BC2">
                            <w:pPr>
                              <w:spacing w:line="216" w:lineRule="auto"/>
                              <w:rPr>
                                <w:spacing w:val="-2"/>
                                <w:sz w:val="12"/>
                                <w:szCs w:val="12"/>
                              </w:rPr>
                            </w:pPr>
                            <w:r w:rsidRPr="005B3985">
                              <w:rPr>
                                <w:spacing w:val="-2"/>
                                <w:sz w:val="12"/>
                                <w:szCs w:val="12"/>
                              </w:rPr>
                              <w:t>T +64 9 336 5990</w:t>
                            </w:r>
                          </w:p>
                        </w:txbxContent>
                      </wps:txbx>
                      <wps:bodyPr rot="0" vert="horz" wrap="square" lIns="0" tIns="0" rIns="0" bIns="0" anchor="t" anchorCtr="0" upright="1">
                        <a:noAutofit/>
                      </wps:bodyPr>
                    </wps:wsp>
                    <wps:wsp>
                      <wps:cNvPr id="17" name="Text Box 2"/>
                      <wps:cNvSpPr txBox="1">
                        <a:spLocks noChangeArrowheads="1"/>
                      </wps:cNvSpPr>
                      <wps:spPr bwMode="auto">
                        <a:xfrm>
                          <a:off x="3366" y="14576"/>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10842" w14:textId="77777777" w:rsidR="001D5BC2" w:rsidRPr="003D4430" w:rsidRDefault="001D5BC2" w:rsidP="001D5BC2">
                            <w:pPr>
                              <w:rPr>
                                <w:b/>
                                <w:bCs/>
                                <w:color w:val="001828"/>
                                <w:sz w:val="14"/>
                                <w:szCs w:val="14"/>
                              </w:rPr>
                            </w:pPr>
                            <w:r w:rsidRPr="003D4430">
                              <w:rPr>
                                <w:b/>
                                <w:bCs/>
                                <w:color w:val="001828"/>
                                <w:sz w:val="14"/>
                                <w:szCs w:val="14"/>
                              </w:rPr>
                              <w:t>MELBOURNE</w:t>
                            </w:r>
                          </w:p>
                          <w:p w14:paraId="4AD6B207" w14:textId="77777777" w:rsidR="001D5BC2" w:rsidRPr="00027222" w:rsidRDefault="001D5BC2" w:rsidP="001D5BC2">
                            <w:pPr>
                              <w:spacing w:line="216" w:lineRule="auto"/>
                              <w:rPr>
                                <w:spacing w:val="-2"/>
                                <w:sz w:val="12"/>
                                <w:szCs w:val="12"/>
                              </w:rPr>
                            </w:pPr>
                            <w:r w:rsidRPr="00027222">
                              <w:rPr>
                                <w:spacing w:val="-2"/>
                                <w:sz w:val="12"/>
                                <w:szCs w:val="12"/>
                              </w:rPr>
                              <w:t>Level 3, 4 Riverside Quay</w:t>
                            </w:r>
                          </w:p>
                          <w:p w14:paraId="29789F85" w14:textId="77777777" w:rsidR="001D5BC2" w:rsidRPr="00027222" w:rsidRDefault="001D5BC2" w:rsidP="001D5BC2">
                            <w:pPr>
                              <w:spacing w:line="216" w:lineRule="auto"/>
                              <w:rPr>
                                <w:spacing w:val="-2"/>
                                <w:sz w:val="12"/>
                                <w:szCs w:val="12"/>
                              </w:rPr>
                            </w:pPr>
                            <w:r w:rsidRPr="00027222">
                              <w:rPr>
                                <w:spacing w:val="-2"/>
                                <w:sz w:val="12"/>
                                <w:szCs w:val="12"/>
                              </w:rPr>
                              <w:t>Southbank VIC 3006</w:t>
                            </w:r>
                          </w:p>
                          <w:p w14:paraId="138C7727" w14:textId="77777777" w:rsidR="001D5BC2" w:rsidRPr="00DC4DB6" w:rsidRDefault="001D5BC2" w:rsidP="001D5BC2">
                            <w:pPr>
                              <w:spacing w:line="216" w:lineRule="auto"/>
                              <w:rPr>
                                <w:spacing w:val="-2"/>
                                <w:sz w:val="12"/>
                                <w:szCs w:val="12"/>
                              </w:rPr>
                            </w:pPr>
                            <w:r w:rsidRPr="00027222">
                              <w:rPr>
                                <w:spacing w:val="-2"/>
                                <w:sz w:val="12"/>
                                <w:szCs w:val="12"/>
                              </w:rPr>
                              <w:t>T +61 3 9242 1000    F +61 3 9242 1000</w:t>
                            </w:r>
                          </w:p>
                        </w:txbxContent>
                      </wps:txbx>
                      <wps:bodyPr rot="0" vert="horz" wrap="square" lIns="0" tIns="0" rIns="0" bIns="0" anchor="t" anchorCtr="0" upright="1">
                        <a:noAutofit/>
                      </wps:bodyPr>
                    </wps:wsp>
                    <wps:wsp>
                      <wps:cNvPr id="18" name="Text Box 2"/>
                      <wps:cNvSpPr txBox="1">
                        <a:spLocks noChangeArrowheads="1"/>
                      </wps:cNvSpPr>
                      <wps:spPr bwMode="auto">
                        <a:xfrm>
                          <a:off x="6154" y="14576"/>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3D1BD" w14:textId="77777777" w:rsidR="001D5BC2" w:rsidRPr="003D4430" w:rsidRDefault="001D5BC2" w:rsidP="001D5BC2">
                            <w:pPr>
                              <w:rPr>
                                <w:b/>
                                <w:bCs/>
                                <w:color w:val="001828"/>
                                <w:sz w:val="14"/>
                                <w:szCs w:val="14"/>
                              </w:rPr>
                            </w:pPr>
                            <w:r w:rsidRPr="003D4430">
                              <w:rPr>
                                <w:b/>
                                <w:bCs/>
                                <w:color w:val="001828"/>
                                <w:sz w:val="14"/>
                                <w:szCs w:val="14"/>
                              </w:rPr>
                              <w:t>BRISBANE</w:t>
                            </w:r>
                          </w:p>
                          <w:p w14:paraId="0951E67A" w14:textId="77777777" w:rsidR="001D5BC2" w:rsidRPr="00927532" w:rsidRDefault="001D5BC2" w:rsidP="001D5BC2">
                            <w:pPr>
                              <w:spacing w:line="216" w:lineRule="auto"/>
                              <w:rPr>
                                <w:spacing w:val="-2"/>
                                <w:sz w:val="12"/>
                                <w:szCs w:val="12"/>
                              </w:rPr>
                            </w:pPr>
                            <w:r w:rsidRPr="00927532">
                              <w:rPr>
                                <w:spacing w:val="-2"/>
                                <w:sz w:val="12"/>
                                <w:szCs w:val="12"/>
                              </w:rPr>
                              <w:t>Level 3, 201 Leichhardt St</w:t>
                            </w:r>
                          </w:p>
                          <w:p w14:paraId="26038D3F" w14:textId="77777777" w:rsidR="001D5BC2" w:rsidRPr="00927532" w:rsidRDefault="001D5BC2" w:rsidP="001D5BC2">
                            <w:pPr>
                              <w:spacing w:line="216" w:lineRule="auto"/>
                              <w:rPr>
                                <w:spacing w:val="-2"/>
                                <w:sz w:val="12"/>
                                <w:szCs w:val="12"/>
                              </w:rPr>
                            </w:pPr>
                            <w:r w:rsidRPr="00927532">
                              <w:rPr>
                                <w:spacing w:val="-2"/>
                                <w:sz w:val="12"/>
                                <w:szCs w:val="12"/>
                              </w:rPr>
                              <w:t>Spring Hill, QLD 4000</w:t>
                            </w:r>
                          </w:p>
                          <w:p w14:paraId="714E62D4" w14:textId="77777777" w:rsidR="001D5BC2" w:rsidRPr="00DC4DB6" w:rsidRDefault="001D5BC2" w:rsidP="001D5BC2">
                            <w:pPr>
                              <w:spacing w:line="216" w:lineRule="auto"/>
                              <w:rPr>
                                <w:spacing w:val="-2"/>
                                <w:sz w:val="12"/>
                                <w:szCs w:val="12"/>
                              </w:rPr>
                            </w:pPr>
                            <w:r w:rsidRPr="00927532">
                              <w:rPr>
                                <w:spacing w:val="-2"/>
                                <w:sz w:val="12"/>
                                <w:szCs w:val="12"/>
                              </w:rPr>
                              <w:t>T +61 7 3404 6644    F +61 7 3404 6666</w:t>
                            </w:r>
                          </w:p>
                        </w:txbxContent>
                      </wps:txbx>
                      <wps:bodyPr rot="0" vert="horz" wrap="square" lIns="0" tIns="0" rIns="0" bIns="0" anchor="t" anchorCtr="0" upright="1">
                        <a:noAutofit/>
                      </wps:bodyPr>
                    </wps:wsp>
                    <wps:wsp>
                      <wps:cNvPr id="19" name="Text Box 2"/>
                      <wps:cNvSpPr txBox="1">
                        <a:spLocks noChangeArrowheads="1"/>
                      </wps:cNvSpPr>
                      <wps:spPr bwMode="auto">
                        <a:xfrm>
                          <a:off x="8926" y="15549"/>
                          <a:ext cx="2556"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26104" w14:textId="77777777" w:rsidR="001D5BC2" w:rsidRPr="003D4430" w:rsidRDefault="001D5BC2" w:rsidP="001D5BC2">
                            <w:pPr>
                              <w:rPr>
                                <w:b/>
                                <w:bCs/>
                                <w:color w:val="001828"/>
                                <w:sz w:val="14"/>
                                <w:szCs w:val="14"/>
                              </w:rPr>
                            </w:pPr>
                            <w:r w:rsidRPr="003D4430">
                              <w:rPr>
                                <w:b/>
                                <w:bCs/>
                                <w:color w:val="001828"/>
                                <w:sz w:val="14"/>
                                <w:szCs w:val="14"/>
                              </w:rPr>
                              <w:t>WELLINGTON NZ</w:t>
                            </w:r>
                          </w:p>
                          <w:p w14:paraId="12C0B5FD" w14:textId="77777777" w:rsidR="001D5BC2" w:rsidRPr="00B66EEB" w:rsidRDefault="001D5BC2" w:rsidP="001D5BC2">
                            <w:pPr>
                              <w:spacing w:line="216" w:lineRule="auto"/>
                              <w:rPr>
                                <w:spacing w:val="-2"/>
                                <w:sz w:val="12"/>
                                <w:szCs w:val="12"/>
                              </w:rPr>
                            </w:pPr>
                            <w:r w:rsidRPr="00B66EEB">
                              <w:rPr>
                                <w:spacing w:val="-2"/>
                                <w:sz w:val="12"/>
                                <w:szCs w:val="12"/>
                              </w:rPr>
                              <w:t xml:space="preserve">Ground Floor, The </w:t>
                            </w:r>
                            <w:proofErr w:type="spellStart"/>
                            <w:r w:rsidRPr="00B66EEB">
                              <w:rPr>
                                <w:spacing w:val="-2"/>
                                <w:sz w:val="12"/>
                                <w:szCs w:val="12"/>
                              </w:rPr>
                              <w:t>Woolstore</w:t>
                            </w:r>
                            <w:proofErr w:type="spellEnd"/>
                            <w:r w:rsidRPr="00B66EEB">
                              <w:rPr>
                                <w:spacing w:val="-2"/>
                                <w:sz w:val="12"/>
                                <w:szCs w:val="12"/>
                              </w:rPr>
                              <w:t xml:space="preserve"> Professional Centre</w:t>
                            </w:r>
                          </w:p>
                          <w:p w14:paraId="06127518" w14:textId="77777777" w:rsidR="001D5BC2" w:rsidRPr="00B66EEB" w:rsidRDefault="001D5BC2" w:rsidP="001D5BC2">
                            <w:pPr>
                              <w:spacing w:line="216" w:lineRule="auto"/>
                              <w:rPr>
                                <w:spacing w:val="-2"/>
                                <w:sz w:val="12"/>
                                <w:szCs w:val="12"/>
                              </w:rPr>
                            </w:pPr>
                            <w:r w:rsidRPr="00B66EEB">
                              <w:rPr>
                                <w:spacing w:val="-2"/>
                                <w:sz w:val="12"/>
                                <w:szCs w:val="12"/>
                              </w:rPr>
                              <w:t>158 The Terrace, Wellington 6011</w:t>
                            </w:r>
                          </w:p>
                          <w:p w14:paraId="0D22C674" w14:textId="77777777" w:rsidR="001D5BC2" w:rsidRPr="00DC4DB6" w:rsidRDefault="001D5BC2" w:rsidP="001D5BC2">
                            <w:pPr>
                              <w:spacing w:line="216" w:lineRule="auto"/>
                              <w:rPr>
                                <w:spacing w:val="-2"/>
                                <w:sz w:val="12"/>
                                <w:szCs w:val="12"/>
                              </w:rPr>
                            </w:pPr>
                            <w:r w:rsidRPr="00B66EEB">
                              <w:rPr>
                                <w:spacing w:val="-2"/>
                                <w:sz w:val="12"/>
                                <w:szCs w:val="12"/>
                              </w:rPr>
                              <w:t>T +64 4 384 2031    F +64 4 384 9574</w:t>
                            </w:r>
                          </w:p>
                        </w:txbxContent>
                      </wps:txbx>
                      <wps:bodyPr rot="0" vert="horz" wrap="square" lIns="0" tIns="0" rIns="0" bIns="0" anchor="t" anchorCtr="0" upright="1">
                        <a:noAutofit/>
                      </wps:bodyPr>
                    </wps:wsp>
                    <wps:wsp>
                      <wps:cNvPr id="20" name="Text Box 2"/>
                      <wps:cNvSpPr txBox="1">
                        <a:spLocks noChangeArrowheads="1"/>
                      </wps:cNvSpPr>
                      <wps:spPr bwMode="auto">
                        <a:xfrm>
                          <a:off x="588" y="15549"/>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4147B" w14:textId="77777777" w:rsidR="001D5BC2" w:rsidRPr="003D4430" w:rsidRDefault="001D5BC2" w:rsidP="001D5BC2">
                            <w:pPr>
                              <w:rPr>
                                <w:b/>
                                <w:bCs/>
                                <w:color w:val="001828"/>
                                <w:sz w:val="14"/>
                                <w:szCs w:val="14"/>
                              </w:rPr>
                            </w:pPr>
                            <w:r w:rsidRPr="003D4430">
                              <w:rPr>
                                <w:b/>
                                <w:bCs/>
                                <w:color w:val="001828"/>
                                <w:sz w:val="14"/>
                                <w:szCs w:val="14"/>
                              </w:rPr>
                              <w:t>ADELAIDE</w:t>
                            </w:r>
                          </w:p>
                          <w:p w14:paraId="253258F9" w14:textId="77777777" w:rsidR="001D5BC2" w:rsidRPr="00A613C0" w:rsidRDefault="001D5BC2" w:rsidP="001D5BC2">
                            <w:pPr>
                              <w:spacing w:line="216" w:lineRule="auto"/>
                              <w:rPr>
                                <w:spacing w:val="-2"/>
                                <w:sz w:val="12"/>
                                <w:szCs w:val="12"/>
                              </w:rPr>
                            </w:pPr>
                            <w:r w:rsidRPr="00A613C0">
                              <w:rPr>
                                <w:spacing w:val="-2"/>
                                <w:sz w:val="12"/>
                                <w:szCs w:val="12"/>
                              </w:rPr>
                              <w:t>3/154 Fullarton Rd</w:t>
                            </w:r>
                          </w:p>
                          <w:p w14:paraId="178C1B55" w14:textId="77777777" w:rsidR="001D5BC2" w:rsidRPr="00A613C0" w:rsidRDefault="001D5BC2" w:rsidP="001D5BC2">
                            <w:pPr>
                              <w:spacing w:line="216" w:lineRule="auto"/>
                              <w:rPr>
                                <w:spacing w:val="-2"/>
                                <w:sz w:val="12"/>
                                <w:szCs w:val="12"/>
                              </w:rPr>
                            </w:pPr>
                            <w:r w:rsidRPr="00A613C0">
                              <w:rPr>
                                <w:spacing w:val="-2"/>
                                <w:sz w:val="12"/>
                                <w:szCs w:val="12"/>
                              </w:rPr>
                              <w:t>Rose Park, SA 5067</w:t>
                            </w:r>
                          </w:p>
                          <w:p w14:paraId="75013B4E" w14:textId="77777777" w:rsidR="001D5BC2" w:rsidRPr="00DC4DB6" w:rsidRDefault="001D5BC2" w:rsidP="001D5BC2">
                            <w:pPr>
                              <w:spacing w:line="216" w:lineRule="auto"/>
                              <w:rPr>
                                <w:spacing w:val="-2"/>
                                <w:sz w:val="12"/>
                                <w:szCs w:val="12"/>
                              </w:rPr>
                            </w:pPr>
                            <w:r w:rsidRPr="00A613C0">
                              <w:rPr>
                                <w:spacing w:val="-2"/>
                                <w:sz w:val="12"/>
                                <w:szCs w:val="12"/>
                              </w:rPr>
                              <w:t>T +61 8 8400 8732    F +61 8 8241 5210</w:t>
                            </w:r>
                          </w:p>
                        </w:txbxContent>
                      </wps:txbx>
                      <wps:bodyPr rot="0" vert="horz" wrap="square" lIns="0" tIns="0" rIns="0" bIns="0" anchor="t" anchorCtr="0" upright="1">
                        <a:noAutofit/>
                      </wps:bodyPr>
                    </wps:wsp>
                    <wps:wsp>
                      <wps:cNvPr id="21" name="Text Box 2"/>
                      <wps:cNvSpPr txBox="1">
                        <a:spLocks noChangeArrowheads="1"/>
                      </wps:cNvSpPr>
                      <wps:spPr bwMode="auto">
                        <a:xfrm>
                          <a:off x="3366" y="15549"/>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D1EB7" w14:textId="77777777" w:rsidR="001D5BC2" w:rsidRPr="003D4430" w:rsidRDefault="001D5BC2" w:rsidP="001D5BC2">
                            <w:pPr>
                              <w:rPr>
                                <w:b/>
                                <w:bCs/>
                                <w:color w:val="001828"/>
                                <w:sz w:val="14"/>
                                <w:szCs w:val="14"/>
                              </w:rPr>
                            </w:pPr>
                            <w:r w:rsidRPr="003D4430">
                              <w:rPr>
                                <w:b/>
                                <w:bCs/>
                                <w:color w:val="001828"/>
                                <w:sz w:val="14"/>
                                <w:szCs w:val="14"/>
                              </w:rPr>
                              <w:t>PERTH</w:t>
                            </w:r>
                          </w:p>
                          <w:p w14:paraId="68A0243A" w14:textId="77777777" w:rsidR="001D5BC2" w:rsidRPr="00A613C0" w:rsidRDefault="001D5BC2" w:rsidP="001D5BC2">
                            <w:pPr>
                              <w:spacing w:line="216" w:lineRule="auto"/>
                              <w:rPr>
                                <w:spacing w:val="-2"/>
                                <w:sz w:val="12"/>
                                <w:szCs w:val="12"/>
                              </w:rPr>
                            </w:pPr>
                            <w:r w:rsidRPr="00A613C0">
                              <w:rPr>
                                <w:spacing w:val="-2"/>
                                <w:sz w:val="12"/>
                                <w:szCs w:val="12"/>
                              </w:rPr>
                              <w:t>12/22 Railway Rd</w:t>
                            </w:r>
                          </w:p>
                          <w:p w14:paraId="629AA56D" w14:textId="77777777" w:rsidR="001D5BC2" w:rsidRPr="00A613C0" w:rsidRDefault="001D5BC2" w:rsidP="001D5BC2">
                            <w:pPr>
                              <w:spacing w:line="216" w:lineRule="auto"/>
                              <w:rPr>
                                <w:spacing w:val="-2"/>
                                <w:sz w:val="12"/>
                                <w:szCs w:val="12"/>
                              </w:rPr>
                            </w:pPr>
                            <w:r w:rsidRPr="00A613C0">
                              <w:rPr>
                                <w:spacing w:val="-2"/>
                                <w:sz w:val="12"/>
                                <w:szCs w:val="12"/>
                              </w:rPr>
                              <w:t>Subiaco, WA 6008</w:t>
                            </w:r>
                          </w:p>
                          <w:p w14:paraId="61C93710" w14:textId="77777777" w:rsidR="001D5BC2" w:rsidRPr="00DC4DB6" w:rsidRDefault="001D5BC2" w:rsidP="001D5BC2">
                            <w:pPr>
                              <w:spacing w:line="216" w:lineRule="auto"/>
                              <w:rPr>
                                <w:spacing w:val="-2"/>
                                <w:sz w:val="12"/>
                                <w:szCs w:val="12"/>
                              </w:rPr>
                            </w:pPr>
                            <w:r w:rsidRPr="00A613C0">
                              <w:rPr>
                                <w:spacing w:val="-2"/>
                                <w:sz w:val="12"/>
                                <w:szCs w:val="12"/>
                              </w:rPr>
                              <w:t>T +61 8 9299 6831    F +61 8 9299 6844</w:t>
                            </w:r>
                          </w:p>
                        </w:txbxContent>
                      </wps:txbx>
                      <wps:bodyPr rot="0" vert="horz" wrap="square" lIns="0" tIns="0" rIns="0" bIns="0" anchor="t" anchorCtr="0" upright="1">
                        <a:noAutofit/>
                      </wps:bodyPr>
                    </wps:wsp>
                    <wps:wsp>
                      <wps:cNvPr id="22" name="Text Box 2"/>
                      <wps:cNvSpPr txBox="1">
                        <a:spLocks noChangeArrowheads="1"/>
                      </wps:cNvSpPr>
                      <wps:spPr bwMode="auto">
                        <a:xfrm>
                          <a:off x="6154" y="15549"/>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2534D" w14:textId="77777777" w:rsidR="001D5BC2" w:rsidRPr="003D4430" w:rsidRDefault="001D5BC2" w:rsidP="001D5BC2">
                            <w:pPr>
                              <w:rPr>
                                <w:b/>
                                <w:bCs/>
                                <w:color w:val="001828"/>
                                <w:sz w:val="14"/>
                                <w:szCs w:val="14"/>
                              </w:rPr>
                            </w:pPr>
                            <w:r w:rsidRPr="003D4430">
                              <w:rPr>
                                <w:b/>
                                <w:bCs/>
                                <w:color w:val="001828"/>
                                <w:sz w:val="14"/>
                                <w:szCs w:val="14"/>
                              </w:rPr>
                              <w:t>CANBERRA</w:t>
                            </w:r>
                          </w:p>
                          <w:p w14:paraId="14529FCB" w14:textId="77777777" w:rsidR="001D5BC2" w:rsidRPr="00A613C0" w:rsidRDefault="001D5BC2" w:rsidP="001D5BC2">
                            <w:pPr>
                              <w:spacing w:line="216" w:lineRule="auto"/>
                              <w:rPr>
                                <w:spacing w:val="-2"/>
                                <w:sz w:val="12"/>
                                <w:szCs w:val="12"/>
                              </w:rPr>
                            </w:pPr>
                            <w:r w:rsidRPr="00A613C0">
                              <w:rPr>
                                <w:spacing w:val="-2"/>
                                <w:sz w:val="12"/>
                                <w:szCs w:val="12"/>
                              </w:rPr>
                              <w:t>Suite 2, 57 Eyre St</w:t>
                            </w:r>
                          </w:p>
                          <w:p w14:paraId="40C8FB19" w14:textId="77777777" w:rsidR="001D5BC2" w:rsidRPr="00A613C0" w:rsidRDefault="001D5BC2" w:rsidP="001D5BC2">
                            <w:pPr>
                              <w:spacing w:line="216" w:lineRule="auto"/>
                              <w:rPr>
                                <w:spacing w:val="-2"/>
                                <w:sz w:val="12"/>
                                <w:szCs w:val="12"/>
                              </w:rPr>
                            </w:pPr>
                            <w:r w:rsidRPr="00A613C0">
                              <w:rPr>
                                <w:spacing w:val="-2"/>
                                <w:sz w:val="12"/>
                                <w:szCs w:val="12"/>
                              </w:rPr>
                              <w:t>Kingston, ACT 2604</w:t>
                            </w:r>
                          </w:p>
                          <w:p w14:paraId="7955CB71" w14:textId="77777777" w:rsidR="001D5BC2" w:rsidRPr="00DC4DB6" w:rsidRDefault="001D5BC2" w:rsidP="001D5BC2">
                            <w:pPr>
                              <w:spacing w:line="216" w:lineRule="auto"/>
                              <w:rPr>
                                <w:spacing w:val="-2"/>
                                <w:sz w:val="12"/>
                                <w:szCs w:val="12"/>
                              </w:rPr>
                            </w:pPr>
                            <w:r w:rsidRPr="00A613C0">
                              <w:rPr>
                                <w:spacing w:val="-2"/>
                                <w:sz w:val="12"/>
                                <w:szCs w:val="12"/>
                              </w:rPr>
                              <w:t>T +61 2 6219 6600    F +61 2 6247 4533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CCE72" id="Group 14" o:spid="_x0000_s1029" style="position:absolute;margin-left:28.8pt;margin-top:728.8pt;width:545.3pt;height:87.05pt;z-index:251658240" coordorigin="576,14576" coordsize="10906,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">
              <v:shapetype id="_x0000_t202" coordsize="21600,21600" o:spt="202" path="m,l,21600r21600,l21600,xe">
                <v:stroke joinstyle="miter"/>
                <v:path gradientshapeok="t" o:connecttype="rect"/>
              </v:shapetype>
              <v:shape id="Text Box 2" o:spid="_x0000_s1030" type="#_x0000_t202" style="position:absolute;left:576;top:14576;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22379D3" w14:textId="77777777" w:rsidR="001D5BC2" w:rsidRPr="003D4430" w:rsidRDefault="001D5BC2" w:rsidP="001D5BC2">
                      <w:pPr>
                        <w:rPr>
                          <w:b/>
                          <w:bCs/>
                          <w:color w:val="001828"/>
                          <w:sz w:val="14"/>
                          <w:szCs w:val="14"/>
                        </w:rPr>
                      </w:pPr>
                      <w:r w:rsidRPr="003D4430">
                        <w:rPr>
                          <w:b/>
                          <w:bCs/>
                          <w:color w:val="001828"/>
                          <w:sz w:val="14"/>
                          <w:szCs w:val="14"/>
                        </w:rPr>
                        <w:t>SYDNEY</w:t>
                      </w:r>
                    </w:p>
                    <w:p w14:paraId="66055DC1"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Level 3, 175 Liverpool St</w:t>
                      </w:r>
                    </w:p>
                    <w:p w14:paraId="76EAA79A"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Sydney, NSW 2000</w:t>
                      </w:r>
                    </w:p>
                    <w:p w14:paraId="232CADC4"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T +61 2 9266 4000     F +61 2 9266 4244</w:t>
                      </w:r>
                    </w:p>
                  </w:txbxContent>
                </v:textbox>
              </v:shape>
              <v:shape id="Text Box 2" o:spid="_x0000_s1031" type="#_x0000_t202" style="position:absolute;left:8926;top:14576;width:250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413048F" w14:textId="77777777" w:rsidR="001D5BC2" w:rsidRPr="003D4430" w:rsidRDefault="001D5BC2" w:rsidP="001D5BC2">
                      <w:pPr>
                        <w:rPr>
                          <w:b/>
                          <w:bCs/>
                          <w:color w:val="001828"/>
                          <w:sz w:val="14"/>
                          <w:szCs w:val="14"/>
                        </w:rPr>
                      </w:pPr>
                      <w:r w:rsidRPr="003D4430">
                        <w:rPr>
                          <w:b/>
                          <w:bCs/>
                          <w:color w:val="001828"/>
                          <w:sz w:val="14"/>
                          <w:szCs w:val="14"/>
                        </w:rPr>
                        <w:t>AUCKLAND NZ</w:t>
                      </w:r>
                    </w:p>
                    <w:p w14:paraId="68A298F2" w14:textId="77777777" w:rsidR="001D5BC2" w:rsidRPr="005B3985" w:rsidRDefault="001D5BC2" w:rsidP="001D5BC2">
                      <w:pPr>
                        <w:spacing w:line="216" w:lineRule="auto"/>
                        <w:rPr>
                          <w:spacing w:val="-2"/>
                          <w:sz w:val="12"/>
                          <w:szCs w:val="12"/>
                        </w:rPr>
                      </w:pPr>
                      <w:r w:rsidRPr="005B3985">
                        <w:rPr>
                          <w:spacing w:val="-2"/>
                          <w:sz w:val="12"/>
                          <w:szCs w:val="12"/>
                        </w:rPr>
                        <w:t>Level 1, 21 Graham St</w:t>
                      </w:r>
                    </w:p>
                    <w:p w14:paraId="40D26231" w14:textId="77777777" w:rsidR="001D5BC2" w:rsidRPr="005B3985" w:rsidRDefault="001D5BC2" w:rsidP="001D5BC2">
                      <w:pPr>
                        <w:spacing w:line="216" w:lineRule="auto"/>
                        <w:rPr>
                          <w:spacing w:val="-2"/>
                          <w:sz w:val="12"/>
                          <w:szCs w:val="12"/>
                        </w:rPr>
                      </w:pPr>
                      <w:r w:rsidRPr="005B3985">
                        <w:rPr>
                          <w:spacing w:val="-2"/>
                          <w:sz w:val="12"/>
                          <w:szCs w:val="12"/>
                        </w:rPr>
                        <w:t>Auckland 1010</w:t>
                      </w:r>
                    </w:p>
                    <w:p w14:paraId="620DC951" w14:textId="77777777" w:rsidR="001D5BC2" w:rsidRPr="00DC4DB6" w:rsidRDefault="001D5BC2" w:rsidP="001D5BC2">
                      <w:pPr>
                        <w:spacing w:line="216" w:lineRule="auto"/>
                        <w:rPr>
                          <w:spacing w:val="-2"/>
                          <w:sz w:val="12"/>
                          <w:szCs w:val="12"/>
                        </w:rPr>
                      </w:pPr>
                      <w:r w:rsidRPr="005B3985">
                        <w:rPr>
                          <w:spacing w:val="-2"/>
                          <w:sz w:val="12"/>
                          <w:szCs w:val="12"/>
                        </w:rPr>
                        <w:t>T +64 9 336 5990</w:t>
                      </w:r>
                    </w:p>
                  </w:txbxContent>
                </v:textbox>
              </v:shape>
              <v:shape id="Text Box 2" o:spid="_x0000_s1032" type="#_x0000_t202" style="position:absolute;left:3366;top:14576;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5F10842" w14:textId="77777777" w:rsidR="001D5BC2" w:rsidRPr="003D4430" w:rsidRDefault="001D5BC2" w:rsidP="001D5BC2">
                      <w:pPr>
                        <w:rPr>
                          <w:b/>
                          <w:bCs/>
                          <w:color w:val="001828"/>
                          <w:sz w:val="14"/>
                          <w:szCs w:val="14"/>
                        </w:rPr>
                      </w:pPr>
                      <w:r w:rsidRPr="003D4430">
                        <w:rPr>
                          <w:b/>
                          <w:bCs/>
                          <w:color w:val="001828"/>
                          <w:sz w:val="14"/>
                          <w:szCs w:val="14"/>
                        </w:rPr>
                        <w:t>MELBOURNE</w:t>
                      </w:r>
                    </w:p>
                    <w:p w14:paraId="4AD6B207" w14:textId="77777777" w:rsidR="001D5BC2" w:rsidRPr="00027222" w:rsidRDefault="001D5BC2" w:rsidP="001D5BC2">
                      <w:pPr>
                        <w:spacing w:line="216" w:lineRule="auto"/>
                        <w:rPr>
                          <w:spacing w:val="-2"/>
                          <w:sz w:val="12"/>
                          <w:szCs w:val="12"/>
                        </w:rPr>
                      </w:pPr>
                      <w:r w:rsidRPr="00027222">
                        <w:rPr>
                          <w:spacing w:val="-2"/>
                          <w:sz w:val="12"/>
                          <w:szCs w:val="12"/>
                        </w:rPr>
                        <w:t>Level 3, 4 Riverside Quay</w:t>
                      </w:r>
                    </w:p>
                    <w:p w14:paraId="29789F85" w14:textId="77777777" w:rsidR="001D5BC2" w:rsidRPr="00027222" w:rsidRDefault="001D5BC2" w:rsidP="001D5BC2">
                      <w:pPr>
                        <w:spacing w:line="216" w:lineRule="auto"/>
                        <w:rPr>
                          <w:spacing w:val="-2"/>
                          <w:sz w:val="12"/>
                          <w:szCs w:val="12"/>
                        </w:rPr>
                      </w:pPr>
                      <w:r w:rsidRPr="00027222">
                        <w:rPr>
                          <w:spacing w:val="-2"/>
                          <w:sz w:val="12"/>
                          <w:szCs w:val="12"/>
                        </w:rPr>
                        <w:t>Southbank VIC 3006</w:t>
                      </w:r>
                    </w:p>
                    <w:p w14:paraId="138C7727" w14:textId="77777777" w:rsidR="001D5BC2" w:rsidRPr="00DC4DB6" w:rsidRDefault="001D5BC2" w:rsidP="001D5BC2">
                      <w:pPr>
                        <w:spacing w:line="216" w:lineRule="auto"/>
                        <w:rPr>
                          <w:spacing w:val="-2"/>
                          <w:sz w:val="12"/>
                          <w:szCs w:val="12"/>
                        </w:rPr>
                      </w:pPr>
                      <w:r w:rsidRPr="00027222">
                        <w:rPr>
                          <w:spacing w:val="-2"/>
                          <w:sz w:val="12"/>
                          <w:szCs w:val="12"/>
                        </w:rPr>
                        <w:t>T +61 3 9242 1000    F +61 3 9242 1000</w:t>
                      </w:r>
                    </w:p>
                  </w:txbxContent>
                </v:textbox>
              </v:shape>
              <v:shape id="Text Box 2" o:spid="_x0000_s1033" type="#_x0000_t202" style="position:absolute;left:6154;top:14576;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EC3D1BD" w14:textId="77777777" w:rsidR="001D5BC2" w:rsidRPr="003D4430" w:rsidRDefault="001D5BC2" w:rsidP="001D5BC2">
                      <w:pPr>
                        <w:rPr>
                          <w:b/>
                          <w:bCs/>
                          <w:color w:val="001828"/>
                          <w:sz w:val="14"/>
                          <w:szCs w:val="14"/>
                        </w:rPr>
                      </w:pPr>
                      <w:r w:rsidRPr="003D4430">
                        <w:rPr>
                          <w:b/>
                          <w:bCs/>
                          <w:color w:val="001828"/>
                          <w:sz w:val="14"/>
                          <w:szCs w:val="14"/>
                        </w:rPr>
                        <w:t>BRISBANE</w:t>
                      </w:r>
                    </w:p>
                    <w:p w14:paraId="0951E67A" w14:textId="77777777" w:rsidR="001D5BC2" w:rsidRPr="00927532" w:rsidRDefault="001D5BC2" w:rsidP="001D5BC2">
                      <w:pPr>
                        <w:spacing w:line="216" w:lineRule="auto"/>
                        <w:rPr>
                          <w:spacing w:val="-2"/>
                          <w:sz w:val="12"/>
                          <w:szCs w:val="12"/>
                        </w:rPr>
                      </w:pPr>
                      <w:r w:rsidRPr="00927532">
                        <w:rPr>
                          <w:spacing w:val="-2"/>
                          <w:sz w:val="12"/>
                          <w:szCs w:val="12"/>
                        </w:rPr>
                        <w:t>Level 3, 201 Leichhardt St</w:t>
                      </w:r>
                    </w:p>
                    <w:p w14:paraId="26038D3F" w14:textId="77777777" w:rsidR="001D5BC2" w:rsidRPr="00927532" w:rsidRDefault="001D5BC2" w:rsidP="001D5BC2">
                      <w:pPr>
                        <w:spacing w:line="216" w:lineRule="auto"/>
                        <w:rPr>
                          <w:spacing w:val="-2"/>
                          <w:sz w:val="12"/>
                          <w:szCs w:val="12"/>
                        </w:rPr>
                      </w:pPr>
                      <w:r w:rsidRPr="00927532">
                        <w:rPr>
                          <w:spacing w:val="-2"/>
                          <w:sz w:val="12"/>
                          <w:szCs w:val="12"/>
                        </w:rPr>
                        <w:t>Spring Hill, QLD 4000</w:t>
                      </w:r>
                    </w:p>
                    <w:p w14:paraId="714E62D4" w14:textId="77777777" w:rsidR="001D5BC2" w:rsidRPr="00DC4DB6" w:rsidRDefault="001D5BC2" w:rsidP="001D5BC2">
                      <w:pPr>
                        <w:spacing w:line="216" w:lineRule="auto"/>
                        <w:rPr>
                          <w:spacing w:val="-2"/>
                          <w:sz w:val="12"/>
                          <w:szCs w:val="12"/>
                        </w:rPr>
                      </w:pPr>
                      <w:r w:rsidRPr="00927532">
                        <w:rPr>
                          <w:spacing w:val="-2"/>
                          <w:sz w:val="12"/>
                          <w:szCs w:val="12"/>
                        </w:rPr>
                        <w:t>T +61 7 3404 6644    F +61 7 3404 6666</w:t>
                      </w:r>
                    </w:p>
                  </w:txbxContent>
                </v:textbox>
              </v:shape>
              <v:shape id="Text Box 2" o:spid="_x0000_s1034" type="#_x0000_t202" style="position:absolute;left:8926;top:15549;width:2556;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7326104" w14:textId="77777777" w:rsidR="001D5BC2" w:rsidRPr="003D4430" w:rsidRDefault="001D5BC2" w:rsidP="001D5BC2">
                      <w:pPr>
                        <w:rPr>
                          <w:b/>
                          <w:bCs/>
                          <w:color w:val="001828"/>
                          <w:sz w:val="14"/>
                          <w:szCs w:val="14"/>
                        </w:rPr>
                      </w:pPr>
                      <w:r w:rsidRPr="003D4430">
                        <w:rPr>
                          <w:b/>
                          <w:bCs/>
                          <w:color w:val="001828"/>
                          <w:sz w:val="14"/>
                          <w:szCs w:val="14"/>
                        </w:rPr>
                        <w:t>WELLINGTON NZ</w:t>
                      </w:r>
                    </w:p>
                    <w:p w14:paraId="12C0B5FD" w14:textId="77777777" w:rsidR="001D5BC2" w:rsidRPr="00B66EEB" w:rsidRDefault="001D5BC2" w:rsidP="001D5BC2">
                      <w:pPr>
                        <w:spacing w:line="216" w:lineRule="auto"/>
                        <w:rPr>
                          <w:spacing w:val="-2"/>
                          <w:sz w:val="12"/>
                          <w:szCs w:val="12"/>
                        </w:rPr>
                      </w:pPr>
                      <w:r w:rsidRPr="00B66EEB">
                        <w:rPr>
                          <w:spacing w:val="-2"/>
                          <w:sz w:val="12"/>
                          <w:szCs w:val="12"/>
                        </w:rPr>
                        <w:t xml:space="preserve">Ground Floor, The </w:t>
                      </w:r>
                      <w:proofErr w:type="spellStart"/>
                      <w:r w:rsidRPr="00B66EEB">
                        <w:rPr>
                          <w:spacing w:val="-2"/>
                          <w:sz w:val="12"/>
                          <w:szCs w:val="12"/>
                        </w:rPr>
                        <w:t>Woolstore</w:t>
                      </w:r>
                      <w:proofErr w:type="spellEnd"/>
                      <w:r w:rsidRPr="00B66EEB">
                        <w:rPr>
                          <w:spacing w:val="-2"/>
                          <w:sz w:val="12"/>
                          <w:szCs w:val="12"/>
                        </w:rPr>
                        <w:t xml:space="preserve"> Professional Centre</w:t>
                      </w:r>
                    </w:p>
                    <w:p w14:paraId="06127518" w14:textId="77777777" w:rsidR="001D5BC2" w:rsidRPr="00B66EEB" w:rsidRDefault="001D5BC2" w:rsidP="001D5BC2">
                      <w:pPr>
                        <w:spacing w:line="216" w:lineRule="auto"/>
                        <w:rPr>
                          <w:spacing w:val="-2"/>
                          <w:sz w:val="12"/>
                          <w:szCs w:val="12"/>
                        </w:rPr>
                      </w:pPr>
                      <w:r w:rsidRPr="00B66EEB">
                        <w:rPr>
                          <w:spacing w:val="-2"/>
                          <w:sz w:val="12"/>
                          <w:szCs w:val="12"/>
                        </w:rPr>
                        <w:t>158 The Terrace, Wellington 6011</w:t>
                      </w:r>
                    </w:p>
                    <w:p w14:paraId="0D22C674" w14:textId="77777777" w:rsidR="001D5BC2" w:rsidRPr="00DC4DB6" w:rsidRDefault="001D5BC2" w:rsidP="001D5BC2">
                      <w:pPr>
                        <w:spacing w:line="216" w:lineRule="auto"/>
                        <w:rPr>
                          <w:spacing w:val="-2"/>
                          <w:sz w:val="12"/>
                          <w:szCs w:val="12"/>
                        </w:rPr>
                      </w:pPr>
                      <w:r w:rsidRPr="00B66EEB">
                        <w:rPr>
                          <w:spacing w:val="-2"/>
                          <w:sz w:val="12"/>
                          <w:szCs w:val="12"/>
                        </w:rPr>
                        <w:t>T +64 4 384 2031    F +64 4 384 9574</w:t>
                      </w:r>
                    </w:p>
                  </w:txbxContent>
                </v:textbox>
              </v:shape>
              <v:shape id="Text Box 2" o:spid="_x0000_s1035" type="#_x0000_t202" style="position:absolute;left:588;top:15549;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A24147B" w14:textId="77777777" w:rsidR="001D5BC2" w:rsidRPr="003D4430" w:rsidRDefault="001D5BC2" w:rsidP="001D5BC2">
                      <w:pPr>
                        <w:rPr>
                          <w:b/>
                          <w:bCs/>
                          <w:color w:val="001828"/>
                          <w:sz w:val="14"/>
                          <w:szCs w:val="14"/>
                        </w:rPr>
                      </w:pPr>
                      <w:r w:rsidRPr="003D4430">
                        <w:rPr>
                          <w:b/>
                          <w:bCs/>
                          <w:color w:val="001828"/>
                          <w:sz w:val="14"/>
                          <w:szCs w:val="14"/>
                        </w:rPr>
                        <w:t>ADELAIDE</w:t>
                      </w:r>
                    </w:p>
                    <w:p w14:paraId="253258F9" w14:textId="77777777" w:rsidR="001D5BC2" w:rsidRPr="00A613C0" w:rsidRDefault="001D5BC2" w:rsidP="001D5BC2">
                      <w:pPr>
                        <w:spacing w:line="216" w:lineRule="auto"/>
                        <w:rPr>
                          <w:spacing w:val="-2"/>
                          <w:sz w:val="12"/>
                          <w:szCs w:val="12"/>
                        </w:rPr>
                      </w:pPr>
                      <w:r w:rsidRPr="00A613C0">
                        <w:rPr>
                          <w:spacing w:val="-2"/>
                          <w:sz w:val="12"/>
                          <w:szCs w:val="12"/>
                        </w:rPr>
                        <w:t>3/154 Fullarton Rd</w:t>
                      </w:r>
                    </w:p>
                    <w:p w14:paraId="178C1B55" w14:textId="77777777" w:rsidR="001D5BC2" w:rsidRPr="00A613C0" w:rsidRDefault="001D5BC2" w:rsidP="001D5BC2">
                      <w:pPr>
                        <w:spacing w:line="216" w:lineRule="auto"/>
                        <w:rPr>
                          <w:spacing w:val="-2"/>
                          <w:sz w:val="12"/>
                          <w:szCs w:val="12"/>
                        </w:rPr>
                      </w:pPr>
                      <w:r w:rsidRPr="00A613C0">
                        <w:rPr>
                          <w:spacing w:val="-2"/>
                          <w:sz w:val="12"/>
                          <w:szCs w:val="12"/>
                        </w:rPr>
                        <w:t>Rose Park, SA 5067</w:t>
                      </w:r>
                    </w:p>
                    <w:p w14:paraId="75013B4E" w14:textId="77777777" w:rsidR="001D5BC2" w:rsidRPr="00DC4DB6" w:rsidRDefault="001D5BC2" w:rsidP="001D5BC2">
                      <w:pPr>
                        <w:spacing w:line="216" w:lineRule="auto"/>
                        <w:rPr>
                          <w:spacing w:val="-2"/>
                          <w:sz w:val="12"/>
                          <w:szCs w:val="12"/>
                        </w:rPr>
                      </w:pPr>
                      <w:r w:rsidRPr="00A613C0">
                        <w:rPr>
                          <w:spacing w:val="-2"/>
                          <w:sz w:val="12"/>
                          <w:szCs w:val="12"/>
                        </w:rPr>
                        <w:t>T +61 8 8400 8732    F +61 8 8241 5210</w:t>
                      </w:r>
                    </w:p>
                  </w:txbxContent>
                </v:textbox>
              </v:shape>
              <v:shape id="Text Box 2" o:spid="_x0000_s1036" type="#_x0000_t202" style="position:absolute;left:3366;top:15549;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B4D1EB7" w14:textId="77777777" w:rsidR="001D5BC2" w:rsidRPr="003D4430" w:rsidRDefault="001D5BC2" w:rsidP="001D5BC2">
                      <w:pPr>
                        <w:rPr>
                          <w:b/>
                          <w:bCs/>
                          <w:color w:val="001828"/>
                          <w:sz w:val="14"/>
                          <w:szCs w:val="14"/>
                        </w:rPr>
                      </w:pPr>
                      <w:r w:rsidRPr="003D4430">
                        <w:rPr>
                          <w:b/>
                          <w:bCs/>
                          <w:color w:val="001828"/>
                          <w:sz w:val="14"/>
                          <w:szCs w:val="14"/>
                        </w:rPr>
                        <w:t>PERTH</w:t>
                      </w:r>
                    </w:p>
                    <w:p w14:paraId="68A0243A" w14:textId="77777777" w:rsidR="001D5BC2" w:rsidRPr="00A613C0" w:rsidRDefault="001D5BC2" w:rsidP="001D5BC2">
                      <w:pPr>
                        <w:spacing w:line="216" w:lineRule="auto"/>
                        <w:rPr>
                          <w:spacing w:val="-2"/>
                          <w:sz w:val="12"/>
                          <w:szCs w:val="12"/>
                        </w:rPr>
                      </w:pPr>
                      <w:r w:rsidRPr="00A613C0">
                        <w:rPr>
                          <w:spacing w:val="-2"/>
                          <w:sz w:val="12"/>
                          <w:szCs w:val="12"/>
                        </w:rPr>
                        <w:t>12/22 Railway Rd</w:t>
                      </w:r>
                    </w:p>
                    <w:p w14:paraId="629AA56D" w14:textId="77777777" w:rsidR="001D5BC2" w:rsidRPr="00A613C0" w:rsidRDefault="001D5BC2" w:rsidP="001D5BC2">
                      <w:pPr>
                        <w:spacing w:line="216" w:lineRule="auto"/>
                        <w:rPr>
                          <w:spacing w:val="-2"/>
                          <w:sz w:val="12"/>
                          <w:szCs w:val="12"/>
                        </w:rPr>
                      </w:pPr>
                      <w:r w:rsidRPr="00A613C0">
                        <w:rPr>
                          <w:spacing w:val="-2"/>
                          <w:sz w:val="12"/>
                          <w:szCs w:val="12"/>
                        </w:rPr>
                        <w:t>Subiaco, WA 6008</w:t>
                      </w:r>
                    </w:p>
                    <w:p w14:paraId="61C93710" w14:textId="77777777" w:rsidR="001D5BC2" w:rsidRPr="00DC4DB6" w:rsidRDefault="001D5BC2" w:rsidP="001D5BC2">
                      <w:pPr>
                        <w:spacing w:line="216" w:lineRule="auto"/>
                        <w:rPr>
                          <w:spacing w:val="-2"/>
                          <w:sz w:val="12"/>
                          <w:szCs w:val="12"/>
                        </w:rPr>
                      </w:pPr>
                      <w:r w:rsidRPr="00A613C0">
                        <w:rPr>
                          <w:spacing w:val="-2"/>
                          <w:sz w:val="12"/>
                          <w:szCs w:val="12"/>
                        </w:rPr>
                        <w:t>T +61 8 9299 6831    F +61 8 9299 6844</w:t>
                      </w:r>
                    </w:p>
                  </w:txbxContent>
                </v:textbox>
              </v:shape>
              <v:shape id="Text Box 2" o:spid="_x0000_s1037" type="#_x0000_t202" style="position:absolute;left:6154;top:15549;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F52534D" w14:textId="77777777" w:rsidR="001D5BC2" w:rsidRPr="003D4430" w:rsidRDefault="001D5BC2" w:rsidP="001D5BC2">
                      <w:pPr>
                        <w:rPr>
                          <w:b/>
                          <w:bCs/>
                          <w:color w:val="001828"/>
                          <w:sz w:val="14"/>
                          <w:szCs w:val="14"/>
                        </w:rPr>
                      </w:pPr>
                      <w:r w:rsidRPr="003D4430">
                        <w:rPr>
                          <w:b/>
                          <w:bCs/>
                          <w:color w:val="001828"/>
                          <w:sz w:val="14"/>
                          <w:szCs w:val="14"/>
                        </w:rPr>
                        <w:t>CANBERRA</w:t>
                      </w:r>
                    </w:p>
                    <w:p w14:paraId="14529FCB" w14:textId="77777777" w:rsidR="001D5BC2" w:rsidRPr="00A613C0" w:rsidRDefault="001D5BC2" w:rsidP="001D5BC2">
                      <w:pPr>
                        <w:spacing w:line="216" w:lineRule="auto"/>
                        <w:rPr>
                          <w:spacing w:val="-2"/>
                          <w:sz w:val="12"/>
                          <w:szCs w:val="12"/>
                        </w:rPr>
                      </w:pPr>
                      <w:r w:rsidRPr="00A613C0">
                        <w:rPr>
                          <w:spacing w:val="-2"/>
                          <w:sz w:val="12"/>
                          <w:szCs w:val="12"/>
                        </w:rPr>
                        <w:t>Suite 2, 57 Eyre St</w:t>
                      </w:r>
                    </w:p>
                    <w:p w14:paraId="40C8FB19" w14:textId="77777777" w:rsidR="001D5BC2" w:rsidRPr="00A613C0" w:rsidRDefault="001D5BC2" w:rsidP="001D5BC2">
                      <w:pPr>
                        <w:spacing w:line="216" w:lineRule="auto"/>
                        <w:rPr>
                          <w:spacing w:val="-2"/>
                          <w:sz w:val="12"/>
                          <w:szCs w:val="12"/>
                        </w:rPr>
                      </w:pPr>
                      <w:r w:rsidRPr="00A613C0">
                        <w:rPr>
                          <w:spacing w:val="-2"/>
                          <w:sz w:val="12"/>
                          <w:szCs w:val="12"/>
                        </w:rPr>
                        <w:t>Kingston, ACT 2604</w:t>
                      </w:r>
                    </w:p>
                    <w:p w14:paraId="7955CB71" w14:textId="77777777" w:rsidR="001D5BC2" w:rsidRPr="00DC4DB6" w:rsidRDefault="001D5BC2" w:rsidP="001D5BC2">
                      <w:pPr>
                        <w:spacing w:line="216" w:lineRule="auto"/>
                        <w:rPr>
                          <w:spacing w:val="-2"/>
                          <w:sz w:val="12"/>
                          <w:szCs w:val="12"/>
                        </w:rPr>
                      </w:pPr>
                      <w:r w:rsidRPr="00A613C0">
                        <w:rPr>
                          <w:spacing w:val="-2"/>
                          <w:sz w:val="12"/>
                          <w:szCs w:val="12"/>
                        </w:rPr>
                        <w:t>T +61 2 6219 6600    F +61 2 6247 4533</w:t>
                      </w:r>
                    </w:p>
                  </w:txbxContent>
                </v:textbox>
              </v:shape>
            </v:group>
          </w:pict>
        </mc:Fallback>
      </mc:AlternateContent>
    </w:r>
    <w:r w:rsidR="001D5BC2">
      <w:rPr>
        <w:noProof/>
      </w:rPr>
      <mc:AlternateContent>
        <mc:Choice Requires="wpg">
          <w:drawing>
            <wp:anchor distT="0" distB="0" distL="114300" distR="114300" simplePos="0" relativeHeight="251657216" behindDoc="0" locked="0" layoutInCell="1" allowOverlap="1" wp14:anchorId="126CCE72" wp14:editId="57460C62">
              <wp:simplePos x="0" y="0"/>
              <wp:positionH relativeFrom="column">
                <wp:posOffset>365760</wp:posOffset>
              </wp:positionH>
              <wp:positionV relativeFrom="paragraph">
                <wp:posOffset>9255760</wp:posOffset>
              </wp:positionV>
              <wp:extent cx="6925310" cy="1105535"/>
              <wp:effectExtent l="0" t="0" r="2540" b="19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5310" cy="1105535"/>
                        <a:chOff x="576" y="14576"/>
                        <a:chExt cx="10906" cy="1741"/>
                      </a:xfrm>
                    </wpg:grpSpPr>
                    <wps:wsp>
                      <wps:cNvPr id="6" name="Text Box 2"/>
                      <wps:cNvSpPr txBox="1">
                        <a:spLocks noChangeArrowheads="1"/>
                      </wps:cNvSpPr>
                      <wps:spPr bwMode="auto">
                        <a:xfrm>
                          <a:off x="576" y="14576"/>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49EF7" w14:textId="77777777" w:rsidR="001D5BC2" w:rsidRPr="003D4430" w:rsidRDefault="001D5BC2" w:rsidP="001D5BC2">
                            <w:pPr>
                              <w:rPr>
                                <w:b/>
                                <w:bCs/>
                                <w:color w:val="001828"/>
                                <w:sz w:val="14"/>
                                <w:szCs w:val="14"/>
                              </w:rPr>
                            </w:pPr>
                            <w:r w:rsidRPr="003D4430">
                              <w:rPr>
                                <w:b/>
                                <w:bCs/>
                                <w:color w:val="001828"/>
                                <w:sz w:val="14"/>
                                <w:szCs w:val="14"/>
                              </w:rPr>
                              <w:t>SYDNEY</w:t>
                            </w:r>
                          </w:p>
                          <w:p w14:paraId="01534453"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Level 3, 175 Liverpool St</w:t>
                            </w:r>
                          </w:p>
                          <w:p w14:paraId="7270C86A"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Sydney, NSW 2000</w:t>
                            </w:r>
                          </w:p>
                          <w:p w14:paraId="6BC58769"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T +61 2 9266 4000     F +61 2 9266 4244</w:t>
                            </w:r>
                          </w:p>
                        </w:txbxContent>
                      </wps:txbx>
                      <wps:bodyPr rot="0" vert="horz" wrap="square" lIns="0" tIns="0" rIns="0" bIns="0" anchor="t" anchorCtr="0" upright="1">
                        <a:noAutofit/>
                      </wps:bodyPr>
                    </wps:wsp>
                    <wps:wsp>
                      <wps:cNvPr id="7" name="Text Box 2"/>
                      <wps:cNvSpPr txBox="1">
                        <a:spLocks noChangeArrowheads="1"/>
                      </wps:cNvSpPr>
                      <wps:spPr bwMode="auto">
                        <a:xfrm>
                          <a:off x="8926" y="14576"/>
                          <a:ext cx="2505"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8CB19" w14:textId="77777777" w:rsidR="001D5BC2" w:rsidRPr="003D4430" w:rsidRDefault="001D5BC2" w:rsidP="001D5BC2">
                            <w:pPr>
                              <w:rPr>
                                <w:b/>
                                <w:bCs/>
                                <w:color w:val="001828"/>
                                <w:sz w:val="14"/>
                                <w:szCs w:val="14"/>
                              </w:rPr>
                            </w:pPr>
                            <w:r w:rsidRPr="003D4430">
                              <w:rPr>
                                <w:b/>
                                <w:bCs/>
                                <w:color w:val="001828"/>
                                <w:sz w:val="14"/>
                                <w:szCs w:val="14"/>
                              </w:rPr>
                              <w:t>AUCKLAND NZ</w:t>
                            </w:r>
                          </w:p>
                          <w:p w14:paraId="64C42C9C" w14:textId="77777777" w:rsidR="001D5BC2" w:rsidRPr="005B3985" w:rsidRDefault="001D5BC2" w:rsidP="001D5BC2">
                            <w:pPr>
                              <w:spacing w:line="216" w:lineRule="auto"/>
                              <w:rPr>
                                <w:spacing w:val="-2"/>
                                <w:sz w:val="12"/>
                                <w:szCs w:val="12"/>
                              </w:rPr>
                            </w:pPr>
                            <w:r w:rsidRPr="005B3985">
                              <w:rPr>
                                <w:spacing w:val="-2"/>
                                <w:sz w:val="12"/>
                                <w:szCs w:val="12"/>
                              </w:rPr>
                              <w:t>Level 1, 21 Graham St</w:t>
                            </w:r>
                          </w:p>
                          <w:p w14:paraId="54F05528" w14:textId="77777777" w:rsidR="001D5BC2" w:rsidRPr="005B3985" w:rsidRDefault="001D5BC2" w:rsidP="001D5BC2">
                            <w:pPr>
                              <w:spacing w:line="216" w:lineRule="auto"/>
                              <w:rPr>
                                <w:spacing w:val="-2"/>
                                <w:sz w:val="12"/>
                                <w:szCs w:val="12"/>
                              </w:rPr>
                            </w:pPr>
                            <w:r w:rsidRPr="005B3985">
                              <w:rPr>
                                <w:spacing w:val="-2"/>
                                <w:sz w:val="12"/>
                                <w:szCs w:val="12"/>
                              </w:rPr>
                              <w:t>Auckland 1010</w:t>
                            </w:r>
                          </w:p>
                          <w:p w14:paraId="22FFBC5F" w14:textId="77777777" w:rsidR="001D5BC2" w:rsidRPr="00DC4DB6" w:rsidRDefault="001D5BC2" w:rsidP="001D5BC2">
                            <w:pPr>
                              <w:spacing w:line="216" w:lineRule="auto"/>
                              <w:rPr>
                                <w:spacing w:val="-2"/>
                                <w:sz w:val="12"/>
                                <w:szCs w:val="12"/>
                              </w:rPr>
                            </w:pPr>
                            <w:r w:rsidRPr="005B3985">
                              <w:rPr>
                                <w:spacing w:val="-2"/>
                                <w:sz w:val="12"/>
                                <w:szCs w:val="12"/>
                              </w:rPr>
                              <w:t>T +64 9 336 5990</w:t>
                            </w:r>
                          </w:p>
                        </w:txbxContent>
                      </wps:txbx>
                      <wps:bodyPr rot="0" vert="horz" wrap="square" lIns="0" tIns="0" rIns="0" bIns="0" anchor="t" anchorCtr="0" upright="1">
                        <a:noAutofit/>
                      </wps:bodyPr>
                    </wps:wsp>
                    <wps:wsp>
                      <wps:cNvPr id="8" name="Text Box 2"/>
                      <wps:cNvSpPr txBox="1">
                        <a:spLocks noChangeArrowheads="1"/>
                      </wps:cNvSpPr>
                      <wps:spPr bwMode="auto">
                        <a:xfrm>
                          <a:off x="3366" y="14576"/>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A3E03" w14:textId="77777777" w:rsidR="001D5BC2" w:rsidRPr="003D4430" w:rsidRDefault="001D5BC2" w:rsidP="001D5BC2">
                            <w:pPr>
                              <w:rPr>
                                <w:b/>
                                <w:bCs/>
                                <w:color w:val="001828"/>
                                <w:sz w:val="14"/>
                                <w:szCs w:val="14"/>
                              </w:rPr>
                            </w:pPr>
                            <w:r w:rsidRPr="003D4430">
                              <w:rPr>
                                <w:b/>
                                <w:bCs/>
                                <w:color w:val="001828"/>
                                <w:sz w:val="14"/>
                                <w:szCs w:val="14"/>
                              </w:rPr>
                              <w:t>MELBOURNE</w:t>
                            </w:r>
                          </w:p>
                          <w:p w14:paraId="0059C718" w14:textId="77777777" w:rsidR="001D5BC2" w:rsidRPr="00027222" w:rsidRDefault="001D5BC2" w:rsidP="001D5BC2">
                            <w:pPr>
                              <w:spacing w:line="216" w:lineRule="auto"/>
                              <w:rPr>
                                <w:spacing w:val="-2"/>
                                <w:sz w:val="12"/>
                                <w:szCs w:val="12"/>
                              </w:rPr>
                            </w:pPr>
                            <w:r w:rsidRPr="00027222">
                              <w:rPr>
                                <w:spacing w:val="-2"/>
                                <w:sz w:val="12"/>
                                <w:szCs w:val="12"/>
                              </w:rPr>
                              <w:t>Level 3, 4 Riverside Quay</w:t>
                            </w:r>
                          </w:p>
                          <w:p w14:paraId="0F379A92" w14:textId="77777777" w:rsidR="001D5BC2" w:rsidRPr="00027222" w:rsidRDefault="001D5BC2" w:rsidP="001D5BC2">
                            <w:pPr>
                              <w:spacing w:line="216" w:lineRule="auto"/>
                              <w:rPr>
                                <w:spacing w:val="-2"/>
                                <w:sz w:val="12"/>
                                <w:szCs w:val="12"/>
                              </w:rPr>
                            </w:pPr>
                            <w:r w:rsidRPr="00027222">
                              <w:rPr>
                                <w:spacing w:val="-2"/>
                                <w:sz w:val="12"/>
                                <w:szCs w:val="12"/>
                              </w:rPr>
                              <w:t>Southbank VIC 3006</w:t>
                            </w:r>
                          </w:p>
                          <w:p w14:paraId="63318504" w14:textId="77777777" w:rsidR="001D5BC2" w:rsidRPr="00DC4DB6" w:rsidRDefault="001D5BC2" w:rsidP="001D5BC2">
                            <w:pPr>
                              <w:spacing w:line="216" w:lineRule="auto"/>
                              <w:rPr>
                                <w:spacing w:val="-2"/>
                                <w:sz w:val="12"/>
                                <w:szCs w:val="12"/>
                              </w:rPr>
                            </w:pPr>
                            <w:r w:rsidRPr="00027222">
                              <w:rPr>
                                <w:spacing w:val="-2"/>
                                <w:sz w:val="12"/>
                                <w:szCs w:val="12"/>
                              </w:rPr>
                              <w:t>T +61 3 9242 1000    F +61 3 9242 1000</w:t>
                            </w:r>
                          </w:p>
                        </w:txbxContent>
                      </wps:txbx>
                      <wps:bodyPr rot="0" vert="horz" wrap="square" lIns="0" tIns="0" rIns="0" bIns="0" anchor="t" anchorCtr="0" upright="1">
                        <a:noAutofit/>
                      </wps:bodyPr>
                    </wps:wsp>
                    <wps:wsp>
                      <wps:cNvPr id="9" name="Text Box 2"/>
                      <wps:cNvSpPr txBox="1">
                        <a:spLocks noChangeArrowheads="1"/>
                      </wps:cNvSpPr>
                      <wps:spPr bwMode="auto">
                        <a:xfrm>
                          <a:off x="6154" y="14576"/>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8D893" w14:textId="77777777" w:rsidR="001D5BC2" w:rsidRPr="003D4430" w:rsidRDefault="001D5BC2" w:rsidP="001D5BC2">
                            <w:pPr>
                              <w:rPr>
                                <w:b/>
                                <w:bCs/>
                                <w:color w:val="001828"/>
                                <w:sz w:val="14"/>
                                <w:szCs w:val="14"/>
                              </w:rPr>
                            </w:pPr>
                            <w:r w:rsidRPr="003D4430">
                              <w:rPr>
                                <w:b/>
                                <w:bCs/>
                                <w:color w:val="001828"/>
                                <w:sz w:val="14"/>
                                <w:szCs w:val="14"/>
                              </w:rPr>
                              <w:t>BRISBANE</w:t>
                            </w:r>
                          </w:p>
                          <w:p w14:paraId="1D2987ED" w14:textId="77777777" w:rsidR="001D5BC2" w:rsidRPr="00927532" w:rsidRDefault="001D5BC2" w:rsidP="001D5BC2">
                            <w:pPr>
                              <w:spacing w:line="216" w:lineRule="auto"/>
                              <w:rPr>
                                <w:spacing w:val="-2"/>
                                <w:sz w:val="12"/>
                                <w:szCs w:val="12"/>
                              </w:rPr>
                            </w:pPr>
                            <w:r w:rsidRPr="00927532">
                              <w:rPr>
                                <w:spacing w:val="-2"/>
                                <w:sz w:val="12"/>
                                <w:szCs w:val="12"/>
                              </w:rPr>
                              <w:t>Level 3, 201 Leichhardt St</w:t>
                            </w:r>
                          </w:p>
                          <w:p w14:paraId="5D5040C6" w14:textId="77777777" w:rsidR="001D5BC2" w:rsidRPr="00927532" w:rsidRDefault="001D5BC2" w:rsidP="001D5BC2">
                            <w:pPr>
                              <w:spacing w:line="216" w:lineRule="auto"/>
                              <w:rPr>
                                <w:spacing w:val="-2"/>
                                <w:sz w:val="12"/>
                                <w:szCs w:val="12"/>
                              </w:rPr>
                            </w:pPr>
                            <w:r w:rsidRPr="00927532">
                              <w:rPr>
                                <w:spacing w:val="-2"/>
                                <w:sz w:val="12"/>
                                <w:szCs w:val="12"/>
                              </w:rPr>
                              <w:t>Spring Hill, QLD 4000</w:t>
                            </w:r>
                          </w:p>
                          <w:p w14:paraId="6AD1D62D" w14:textId="77777777" w:rsidR="001D5BC2" w:rsidRPr="00DC4DB6" w:rsidRDefault="001D5BC2" w:rsidP="001D5BC2">
                            <w:pPr>
                              <w:spacing w:line="216" w:lineRule="auto"/>
                              <w:rPr>
                                <w:spacing w:val="-2"/>
                                <w:sz w:val="12"/>
                                <w:szCs w:val="12"/>
                              </w:rPr>
                            </w:pPr>
                            <w:r w:rsidRPr="00927532">
                              <w:rPr>
                                <w:spacing w:val="-2"/>
                                <w:sz w:val="12"/>
                                <w:szCs w:val="12"/>
                              </w:rPr>
                              <w:t>T +61 7 3404 6644    F +61 7 3404 6666</w:t>
                            </w:r>
                          </w:p>
                        </w:txbxContent>
                      </wps:txbx>
                      <wps:bodyPr rot="0" vert="horz" wrap="square" lIns="0" tIns="0" rIns="0" bIns="0" anchor="t" anchorCtr="0" upright="1">
                        <a:noAutofit/>
                      </wps:bodyPr>
                    </wps:wsp>
                    <wps:wsp>
                      <wps:cNvPr id="10" name="Text Box 2"/>
                      <wps:cNvSpPr txBox="1">
                        <a:spLocks noChangeArrowheads="1"/>
                      </wps:cNvSpPr>
                      <wps:spPr bwMode="auto">
                        <a:xfrm>
                          <a:off x="8926" y="15549"/>
                          <a:ext cx="2556"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26BEB" w14:textId="77777777" w:rsidR="001D5BC2" w:rsidRPr="003D4430" w:rsidRDefault="001D5BC2" w:rsidP="001D5BC2">
                            <w:pPr>
                              <w:rPr>
                                <w:b/>
                                <w:bCs/>
                                <w:color w:val="001828"/>
                                <w:sz w:val="14"/>
                                <w:szCs w:val="14"/>
                              </w:rPr>
                            </w:pPr>
                            <w:r w:rsidRPr="003D4430">
                              <w:rPr>
                                <w:b/>
                                <w:bCs/>
                                <w:color w:val="001828"/>
                                <w:sz w:val="14"/>
                                <w:szCs w:val="14"/>
                              </w:rPr>
                              <w:t>WELLINGTON NZ</w:t>
                            </w:r>
                          </w:p>
                          <w:p w14:paraId="50C2DBAE" w14:textId="77777777" w:rsidR="001D5BC2" w:rsidRPr="00B66EEB" w:rsidRDefault="001D5BC2" w:rsidP="001D5BC2">
                            <w:pPr>
                              <w:spacing w:line="216" w:lineRule="auto"/>
                              <w:rPr>
                                <w:spacing w:val="-2"/>
                                <w:sz w:val="12"/>
                                <w:szCs w:val="12"/>
                              </w:rPr>
                            </w:pPr>
                            <w:r w:rsidRPr="00B66EEB">
                              <w:rPr>
                                <w:spacing w:val="-2"/>
                                <w:sz w:val="12"/>
                                <w:szCs w:val="12"/>
                              </w:rPr>
                              <w:t xml:space="preserve">Ground Floor, The </w:t>
                            </w:r>
                            <w:proofErr w:type="spellStart"/>
                            <w:r w:rsidRPr="00B66EEB">
                              <w:rPr>
                                <w:spacing w:val="-2"/>
                                <w:sz w:val="12"/>
                                <w:szCs w:val="12"/>
                              </w:rPr>
                              <w:t>Woolstore</w:t>
                            </w:r>
                            <w:proofErr w:type="spellEnd"/>
                            <w:r w:rsidRPr="00B66EEB">
                              <w:rPr>
                                <w:spacing w:val="-2"/>
                                <w:sz w:val="12"/>
                                <w:szCs w:val="12"/>
                              </w:rPr>
                              <w:t xml:space="preserve"> Professional Centre</w:t>
                            </w:r>
                          </w:p>
                          <w:p w14:paraId="5E727CB9" w14:textId="77777777" w:rsidR="001D5BC2" w:rsidRPr="00B66EEB" w:rsidRDefault="001D5BC2" w:rsidP="001D5BC2">
                            <w:pPr>
                              <w:spacing w:line="216" w:lineRule="auto"/>
                              <w:rPr>
                                <w:spacing w:val="-2"/>
                                <w:sz w:val="12"/>
                                <w:szCs w:val="12"/>
                              </w:rPr>
                            </w:pPr>
                            <w:r w:rsidRPr="00B66EEB">
                              <w:rPr>
                                <w:spacing w:val="-2"/>
                                <w:sz w:val="12"/>
                                <w:szCs w:val="12"/>
                              </w:rPr>
                              <w:t>158 The Terrace, Wellington 6011</w:t>
                            </w:r>
                          </w:p>
                          <w:p w14:paraId="6927AF3A" w14:textId="77777777" w:rsidR="001D5BC2" w:rsidRPr="00DC4DB6" w:rsidRDefault="001D5BC2" w:rsidP="001D5BC2">
                            <w:pPr>
                              <w:spacing w:line="216" w:lineRule="auto"/>
                              <w:rPr>
                                <w:spacing w:val="-2"/>
                                <w:sz w:val="12"/>
                                <w:szCs w:val="12"/>
                              </w:rPr>
                            </w:pPr>
                            <w:r w:rsidRPr="00B66EEB">
                              <w:rPr>
                                <w:spacing w:val="-2"/>
                                <w:sz w:val="12"/>
                                <w:szCs w:val="12"/>
                              </w:rPr>
                              <w:t>T +64 4 384 2031    F +64 4 384 9574</w:t>
                            </w:r>
                          </w:p>
                        </w:txbxContent>
                      </wps:txbx>
                      <wps:bodyPr rot="0" vert="horz" wrap="square" lIns="0" tIns="0" rIns="0" bIns="0" anchor="t" anchorCtr="0" upright="1">
                        <a:noAutofit/>
                      </wps:bodyPr>
                    </wps:wsp>
                    <wps:wsp>
                      <wps:cNvPr id="11" name="Text Box 2"/>
                      <wps:cNvSpPr txBox="1">
                        <a:spLocks noChangeArrowheads="1"/>
                      </wps:cNvSpPr>
                      <wps:spPr bwMode="auto">
                        <a:xfrm>
                          <a:off x="588" y="15549"/>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A4519" w14:textId="77777777" w:rsidR="001D5BC2" w:rsidRPr="003D4430" w:rsidRDefault="001D5BC2" w:rsidP="001D5BC2">
                            <w:pPr>
                              <w:rPr>
                                <w:b/>
                                <w:bCs/>
                                <w:color w:val="001828"/>
                                <w:sz w:val="14"/>
                                <w:szCs w:val="14"/>
                              </w:rPr>
                            </w:pPr>
                            <w:r w:rsidRPr="003D4430">
                              <w:rPr>
                                <w:b/>
                                <w:bCs/>
                                <w:color w:val="001828"/>
                                <w:sz w:val="14"/>
                                <w:szCs w:val="14"/>
                              </w:rPr>
                              <w:t>ADELAIDE</w:t>
                            </w:r>
                          </w:p>
                          <w:p w14:paraId="17B9A1AF" w14:textId="77777777" w:rsidR="001D5BC2" w:rsidRPr="00A613C0" w:rsidRDefault="001D5BC2" w:rsidP="001D5BC2">
                            <w:pPr>
                              <w:spacing w:line="216" w:lineRule="auto"/>
                              <w:rPr>
                                <w:spacing w:val="-2"/>
                                <w:sz w:val="12"/>
                                <w:szCs w:val="12"/>
                              </w:rPr>
                            </w:pPr>
                            <w:r w:rsidRPr="00A613C0">
                              <w:rPr>
                                <w:spacing w:val="-2"/>
                                <w:sz w:val="12"/>
                                <w:szCs w:val="12"/>
                              </w:rPr>
                              <w:t>3/154 Fullarton Rd</w:t>
                            </w:r>
                          </w:p>
                          <w:p w14:paraId="477C62A2" w14:textId="77777777" w:rsidR="001D5BC2" w:rsidRPr="00A613C0" w:rsidRDefault="001D5BC2" w:rsidP="001D5BC2">
                            <w:pPr>
                              <w:spacing w:line="216" w:lineRule="auto"/>
                              <w:rPr>
                                <w:spacing w:val="-2"/>
                                <w:sz w:val="12"/>
                                <w:szCs w:val="12"/>
                              </w:rPr>
                            </w:pPr>
                            <w:r w:rsidRPr="00A613C0">
                              <w:rPr>
                                <w:spacing w:val="-2"/>
                                <w:sz w:val="12"/>
                                <w:szCs w:val="12"/>
                              </w:rPr>
                              <w:t>Rose Park, SA 5067</w:t>
                            </w:r>
                          </w:p>
                          <w:p w14:paraId="09E0B334" w14:textId="77777777" w:rsidR="001D5BC2" w:rsidRPr="00DC4DB6" w:rsidRDefault="001D5BC2" w:rsidP="001D5BC2">
                            <w:pPr>
                              <w:spacing w:line="216" w:lineRule="auto"/>
                              <w:rPr>
                                <w:spacing w:val="-2"/>
                                <w:sz w:val="12"/>
                                <w:szCs w:val="12"/>
                              </w:rPr>
                            </w:pPr>
                            <w:r w:rsidRPr="00A613C0">
                              <w:rPr>
                                <w:spacing w:val="-2"/>
                                <w:sz w:val="12"/>
                                <w:szCs w:val="12"/>
                              </w:rPr>
                              <w:t>T +61 8 8400 8732    F +61 8 8241 5210</w:t>
                            </w:r>
                          </w:p>
                        </w:txbxContent>
                      </wps:txbx>
                      <wps:bodyPr rot="0" vert="horz" wrap="square" lIns="0" tIns="0" rIns="0" bIns="0" anchor="t" anchorCtr="0" upright="1">
                        <a:noAutofit/>
                      </wps:bodyPr>
                    </wps:wsp>
                    <wps:wsp>
                      <wps:cNvPr id="12" name="Text Box 2"/>
                      <wps:cNvSpPr txBox="1">
                        <a:spLocks noChangeArrowheads="1"/>
                      </wps:cNvSpPr>
                      <wps:spPr bwMode="auto">
                        <a:xfrm>
                          <a:off x="3366" y="15549"/>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776E9" w14:textId="77777777" w:rsidR="001D5BC2" w:rsidRPr="003D4430" w:rsidRDefault="001D5BC2" w:rsidP="001D5BC2">
                            <w:pPr>
                              <w:rPr>
                                <w:b/>
                                <w:bCs/>
                                <w:color w:val="001828"/>
                                <w:sz w:val="14"/>
                                <w:szCs w:val="14"/>
                              </w:rPr>
                            </w:pPr>
                            <w:r w:rsidRPr="003D4430">
                              <w:rPr>
                                <w:b/>
                                <w:bCs/>
                                <w:color w:val="001828"/>
                                <w:sz w:val="14"/>
                                <w:szCs w:val="14"/>
                              </w:rPr>
                              <w:t>PERTH</w:t>
                            </w:r>
                          </w:p>
                          <w:p w14:paraId="2CA971C8" w14:textId="77777777" w:rsidR="001D5BC2" w:rsidRPr="00A613C0" w:rsidRDefault="001D5BC2" w:rsidP="001D5BC2">
                            <w:pPr>
                              <w:spacing w:line="216" w:lineRule="auto"/>
                              <w:rPr>
                                <w:spacing w:val="-2"/>
                                <w:sz w:val="12"/>
                                <w:szCs w:val="12"/>
                              </w:rPr>
                            </w:pPr>
                            <w:r w:rsidRPr="00A613C0">
                              <w:rPr>
                                <w:spacing w:val="-2"/>
                                <w:sz w:val="12"/>
                                <w:szCs w:val="12"/>
                              </w:rPr>
                              <w:t>12/22 Railway Rd</w:t>
                            </w:r>
                          </w:p>
                          <w:p w14:paraId="7B7ED4C7" w14:textId="77777777" w:rsidR="001D5BC2" w:rsidRPr="00A613C0" w:rsidRDefault="001D5BC2" w:rsidP="001D5BC2">
                            <w:pPr>
                              <w:spacing w:line="216" w:lineRule="auto"/>
                              <w:rPr>
                                <w:spacing w:val="-2"/>
                                <w:sz w:val="12"/>
                                <w:szCs w:val="12"/>
                              </w:rPr>
                            </w:pPr>
                            <w:r w:rsidRPr="00A613C0">
                              <w:rPr>
                                <w:spacing w:val="-2"/>
                                <w:sz w:val="12"/>
                                <w:szCs w:val="12"/>
                              </w:rPr>
                              <w:t>Subiaco, WA 6008</w:t>
                            </w:r>
                          </w:p>
                          <w:p w14:paraId="4BB5CF4D" w14:textId="77777777" w:rsidR="001D5BC2" w:rsidRPr="00DC4DB6" w:rsidRDefault="001D5BC2" w:rsidP="001D5BC2">
                            <w:pPr>
                              <w:spacing w:line="216" w:lineRule="auto"/>
                              <w:rPr>
                                <w:spacing w:val="-2"/>
                                <w:sz w:val="12"/>
                                <w:szCs w:val="12"/>
                              </w:rPr>
                            </w:pPr>
                            <w:r w:rsidRPr="00A613C0">
                              <w:rPr>
                                <w:spacing w:val="-2"/>
                                <w:sz w:val="12"/>
                                <w:szCs w:val="12"/>
                              </w:rPr>
                              <w:t>T +61 8 9299 6831    F +61 8 9299 6844</w:t>
                            </w:r>
                          </w:p>
                        </w:txbxContent>
                      </wps:txbx>
                      <wps:bodyPr rot="0" vert="horz" wrap="square" lIns="0" tIns="0" rIns="0" bIns="0" anchor="t" anchorCtr="0" upright="1">
                        <a:noAutofit/>
                      </wps:bodyPr>
                    </wps:wsp>
                    <wps:wsp>
                      <wps:cNvPr id="13" name="Text Box 2"/>
                      <wps:cNvSpPr txBox="1">
                        <a:spLocks noChangeArrowheads="1"/>
                      </wps:cNvSpPr>
                      <wps:spPr bwMode="auto">
                        <a:xfrm>
                          <a:off x="6154" y="15549"/>
                          <a:ext cx="21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EA44D" w14:textId="77777777" w:rsidR="001D5BC2" w:rsidRPr="003D4430" w:rsidRDefault="001D5BC2" w:rsidP="001D5BC2">
                            <w:pPr>
                              <w:rPr>
                                <w:b/>
                                <w:bCs/>
                                <w:color w:val="001828"/>
                                <w:sz w:val="14"/>
                                <w:szCs w:val="14"/>
                              </w:rPr>
                            </w:pPr>
                            <w:r w:rsidRPr="003D4430">
                              <w:rPr>
                                <w:b/>
                                <w:bCs/>
                                <w:color w:val="001828"/>
                                <w:sz w:val="14"/>
                                <w:szCs w:val="14"/>
                              </w:rPr>
                              <w:t>CANBERRA</w:t>
                            </w:r>
                          </w:p>
                          <w:p w14:paraId="3051E3F5" w14:textId="77777777" w:rsidR="001D5BC2" w:rsidRPr="00A613C0" w:rsidRDefault="001D5BC2" w:rsidP="001D5BC2">
                            <w:pPr>
                              <w:spacing w:line="216" w:lineRule="auto"/>
                              <w:rPr>
                                <w:spacing w:val="-2"/>
                                <w:sz w:val="12"/>
                                <w:szCs w:val="12"/>
                              </w:rPr>
                            </w:pPr>
                            <w:r w:rsidRPr="00A613C0">
                              <w:rPr>
                                <w:spacing w:val="-2"/>
                                <w:sz w:val="12"/>
                                <w:szCs w:val="12"/>
                              </w:rPr>
                              <w:t>Suite 2, 57 Eyre St</w:t>
                            </w:r>
                          </w:p>
                          <w:p w14:paraId="50A2FA81" w14:textId="77777777" w:rsidR="001D5BC2" w:rsidRPr="00A613C0" w:rsidRDefault="001D5BC2" w:rsidP="001D5BC2">
                            <w:pPr>
                              <w:spacing w:line="216" w:lineRule="auto"/>
                              <w:rPr>
                                <w:spacing w:val="-2"/>
                                <w:sz w:val="12"/>
                                <w:szCs w:val="12"/>
                              </w:rPr>
                            </w:pPr>
                            <w:r w:rsidRPr="00A613C0">
                              <w:rPr>
                                <w:spacing w:val="-2"/>
                                <w:sz w:val="12"/>
                                <w:szCs w:val="12"/>
                              </w:rPr>
                              <w:t>Kingston, ACT 2604</w:t>
                            </w:r>
                          </w:p>
                          <w:p w14:paraId="1771122A" w14:textId="77777777" w:rsidR="001D5BC2" w:rsidRPr="00DC4DB6" w:rsidRDefault="001D5BC2" w:rsidP="001D5BC2">
                            <w:pPr>
                              <w:spacing w:line="216" w:lineRule="auto"/>
                              <w:rPr>
                                <w:spacing w:val="-2"/>
                                <w:sz w:val="12"/>
                                <w:szCs w:val="12"/>
                              </w:rPr>
                            </w:pPr>
                            <w:r w:rsidRPr="00A613C0">
                              <w:rPr>
                                <w:spacing w:val="-2"/>
                                <w:sz w:val="12"/>
                                <w:szCs w:val="12"/>
                              </w:rPr>
                              <w:t>T +61 2 6219 6600    F +61 2 6247 4533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CCE72" id="Group 5" o:spid="_x0000_s1038" style="position:absolute;margin-left:28.8pt;margin-top:728.8pt;width:545.3pt;height:87.05pt;z-index:251657216" coordorigin="576,14576" coordsize="10906,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">
              <v:shape id="Text Box 2" o:spid="_x0000_s1039" type="#_x0000_t202" style="position:absolute;left:576;top:14576;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9049EF7" w14:textId="77777777" w:rsidR="001D5BC2" w:rsidRPr="003D4430" w:rsidRDefault="001D5BC2" w:rsidP="001D5BC2">
                      <w:pPr>
                        <w:rPr>
                          <w:b/>
                          <w:bCs/>
                          <w:color w:val="001828"/>
                          <w:sz w:val="14"/>
                          <w:szCs w:val="14"/>
                        </w:rPr>
                      </w:pPr>
                      <w:r w:rsidRPr="003D4430">
                        <w:rPr>
                          <w:b/>
                          <w:bCs/>
                          <w:color w:val="001828"/>
                          <w:sz w:val="14"/>
                          <w:szCs w:val="14"/>
                        </w:rPr>
                        <w:t>SYDNEY</w:t>
                      </w:r>
                    </w:p>
                    <w:p w14:paraId="01534453"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Level 3, 175 Liverpool St</w:t>
                      </w:r>
                    </w:p>
                    <w:p w14:paraId="7270C86A"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Sydney, NSW 2000</w:t>
                      </w:r>
                    </w:p>
                    <w:p w14:paraId="6BC58769" w14:textId="77777777" w:rsidR="001D5BC2" w:rsidRPr="003D4430" w:rsidRDefault="001D5BC2" w:rsidP="001D5BC2">
                      <w:pPr>
                        <w:spacing w:line="216" w:lineRule="auto"/>
                        <w:rPr>
                          <w:color w:val="000000"/>
                          <w:spacing w:val="-2"/>
                          <w:sz w:val="12"/>
                          <w:szCs w:val="12"/>
                        </w:rPr>
                      </w:pPr>
                      <w:r w:rsidRPr="003D4430">
                        <w:rPr>
                          <w:color w:val="000000"/>
                          <w:spacing w:val="-2"/>
                          <w:sz w:val="12"/>
                          <w:szCs w:val="12"/>
                        </w:rPr>
                        <w:t>T +61 2 9266 4000     F +61 2 9266 4244</w:t>
                      </w:r>
                    </w:p>
                  </w:txbxContent>
                </v:textbox>
              </v:shape>
              <v:shape id="Text Box 2" o:spid="_x0000_s1040" type="#_x0000_t202" style="position:absolute;left:8926;top:14576;width:250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3E8CB19" w14:textId="77777777" w:rsidR="001D5BC2" w:rsidRPr="003D4430" w:rsidRDefault="001D5BC2" w:rsidP="001D5BC2">
                      <w:pPr>
                        <w:rPr>
                          <w:b/>
                          <w:bCs/>
                          <w:color w:val="001828"/>
                          <w:sz w:val="14"/>
                          <w:szCs w:val="14"/>
                        </w:rPr>
                      </w:pPr>
                      <w:r w:rsidRPr="003D4430">
                        <w:rPr>
                          <w:b/>
                          <w:bCs/>
                          <w:color w:val="001828"/>
                          <w:sz w:val="14"/>
                          <w:szCs w:val="14"/>
                        </w:rPr>
                        <w:t>AUCKLAND NZ</w:t>
                      </w:r>
                    </w:p>
                    <w:p w14:paraId="64C42C9C" w14:textId="77777777" w:rsidR="001D5BC2" w:rsidRPr="005B3985" w:rsidRDefault="001D5BC2" w:rsidP="001D5BC2">
                      <w:pPr>
                        <w:spacing w:line="216" w:lineRule="auto"/>
                        <w:rPr>
                          <w:spacing w:val="-2"/>
                          <w:sz w:val="12"/>
                          <w:szCs w:val="12"/>
                        </w:rPr>
                      </w:pPr>
                      <w:r w:rsidRPr="005B3985">
                        <w:rPr>
                          <w:spacing w:val="-2"/>
                          <w:sz w:val="12"/>
                          <w:szCs w:val="12"/>
                        </w:rPr>
                        <w:t>Level 1, 21 Graham St</w:t>
                      </w:r>
                    </w:p>
                    <w:p w14:paraId="54F05528" w14:textId="77777777" w:rsidR="001D5BC2" w:rsidRPr="005B3985" w:rsidRDefault="001D5BC2" w:rsidP="001D5BC2">
                      <w:pPr>
                        <w:spacing w:line="216" w:lineRule="auto"/>
                        <w:rPr>
                          <w:spacing w:val="-2"/>
                          <w:sz w:val="12"/>
                          <w:szCs w:val="12"/>
                        </w:rPr>
                      </w:pPr>
                      <w:r w:rsidRPr="005B3985">
                        <w:rPr>
                          <w:spacing w:val="-2"/>
                          <w:sz w:val="12"/>
                          <w:szCs w:val="12"/>
                        </w:rPr>
                        <w:t>Auckland 1010</w:t>
                      </w:r>
                    </w:p>
                    <w:p w14:paraId="22FFBC5F" w14:textId="77777777" w:rsidR="001D5BC2" w:rsidRPr="00DC4DB6" w:rsidRDefault="001D5BC2" w:rsidP="001D5BC2">
                      <w:pPr>
                        <w:spacing w:line="216" w:lineRule="auto"/>
                        <w:rPr>
                          <w:spacing w:val="-2"/>
                          <w:sz w:val="12"/>
                          <w:szCs w:val="12"/>
                        </w:rPr>
                      </w:pPr>
                      <w:r w:rsidRPr="005B3985">
                        <w:rPr>
                          <w:spacing w:val="-2"/>
                          <w:sz w:val="12"/>
                          <w:szCs w:val="12"/>
                        </w:rPr>
                        <w:t>T +64 9 336 5990</w:t>
                      </w:r>
                    </w:p>
                  </w:txbxContent>
                </v:textbox>
              </v:shape>
              <v:shape id="Text Box 2" o:spid="_x0000_s1041" type="#_x0000_t202" style="position:absolute;left:3366;top:14576;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7EA3E03" w14:textId="77777777" w:rsidR="001D5BC2" w:rsidRPr="003D4430" w:rsidRDefault="001D5BC2" w:rsidP="001D5BC2">
                      <w:pPr>
                        <w:rPr>
                          <w:b/>
                          <w:bCs/>
                          <w:color w:val="001828"/>
                          <w:sz w:val="14"/>
                          <w:szCs w:val="14"/>
                        </w:rPr>
                      </w:pPr>
                      <w:r w:rsidRPr="003D4430">
                        <w:rPr>
                          <w:b/>
                          <w:bCs/>
                          <w:color w:val="001828"/>
                          <w:sz w:val="14"/>
                          <w:szCs w:val="14"/>
                        </w:rPr>
                        <w:t>MELBOURNE</w:t>
                      </w:r>
                    </w:p>
                    <w:p w14:paraId="0059C718" w14:textId="77777777" w:rsidR="001D5BC2" w:rsidRPr="00027222" w:rsidRDefault="001D5BC2" w:rsidP="001D5BC2">
                      <w:pPr>
                        <w:spacing w:line="216" w:lineRule="auto"/>
                        <w:rPr>
                          <w:spacing w:val="-2"/>
                          <w:sz w:val="12"/>
                          <w:szCs w:val="12"/>
                        </w:rPr>
                      </w:pPr>
                      <w:r w:rsidRPr="00027222">
                        <w:rPr>
                          <w:spacing w:val="-2"/>
                          <w:sz w:val="12"/>
                          <w:szCs w:val="12"/>
                        </w:rPr>
                        <w:t>Level 3, 4 Riverside Quay</w:t>
                      </w:r>
                    </w:p>
                    <w:p w14:paraId="0F379A92" w14:textId="77777777" w:rsidR="001D5BC2" w:rsidRPr="00027222" w:rsidRDefault="001D5BC2" w:rsidP="001D5BC2">
                      <w:pPr>
                        <w:spacing w:line="216" w:lineRule="auto"/>
                        <w:rPr>
                          <w:spacing w:val="-2"/>
                          <w:sz w:val="12"/>
                          <w:szCs w:val="12"/>
                        </w:rPr>
                      </w:pPr>
                      <w:r w:rsidRPr="00027222">
                        <w:rPr>
                          <w:spacing w:val="-2"/>
                          <w:sz w:val="12"/>
                          <w:szCs w:val="12"/>
                        </w:rPr>
                        <w:t>Southbank VIC 3006</w:t>
                      </w:r>
                    </w:p>
                    <w:p w14:paraId="63318504" w14:textId="77777777" w:rsidR="001D5BC2" w:rsidRPr="00DC4DB6" w:rsidRDefault="001D5BC2" w:rsidP="001D5BC2">
                      <w:pPr>
                        <w:spacing w:line="216" w:lineRule="auto"/>
                        <w:rPr>
                          <w:spacing w:val="-2"/>
                          <w:sz w:val="12"/>
                          <w:szCs w:val="12"/>
                        </w:rPr>
                      </w:pPr>
                      <w:r w:rsidRPr="00027222">
                        <w:rPr>
                          <w:spacing w:val="-2"/>
                          <w:sz w:val="12"/>
                          <w:szCs w:val="12"/>
                        </w:rPr>
                        <w:t>T +61 3 9242 1000    F +61 3 9242 1000</w:t>
                      </w:r>
                    </w:p>
                  </w:txbxContent>
                </v:textbox>
              </v:shape>
              <v:shape id="Text Box 2" o:spid="_x0000_s1042" type="#_x0000_t202" style="position:absolute;left:6154;top:14576;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DC8D893" w14:textId="77777777" w:rsidR="001D5BC2" w:rsidRPr="003D4430" w:rsidRDefault="001D5BC2" w:rsidP="001D5BC2">
                      <w:pPr>
                        <w:rPr>
                          <w:b/>
                          <w:bCs/>
                          <w:color w:val="001828"/>
                          <w:sz w:val="14"/>
                          <w:szCs w:val="14"/>
                        </w:rPr>
                      </w:pPr>
                      <w:r w:rsidRPr="003D4430">
                        <w:rPr>
                          <w:b/>
                          <w:bCs/>
                          <w:color w:val="001828"/>
                          <w:sz w:val="14"/>
                          <w:szCs w:val="14"/>
                        </w:rPr>
                        <w:t>BRISBANE</w:t>
                      </w:r>
                    </w:p>
                    <w:p w14:paraId="1D2987ED" w14:textId="77777777" w:rsidR="001D5BC2" w:rsidRPr="00927532" w:rsidRDefault="001D5BC2" w:rsidP="001D5BC2">
                      <w:pPr>
                        <w:spacing w:line="216" w:lineRule="auto"/>
                        <w:rPr>
                          <w:spacing w:val="-2"/>
                          <w:sz w:val="12"/>
                          <w:szCs w:val="12"/>
                        </w:rPr>
                      </w:pPr>
                      <w:r w:rsidRPr="00927532">
                        <w:rPr>
                          <w:spacing w:val="-2"/>
                          <w:sz w:val="12"/>
                          <w:szCs w:val="12"/>
                        </w:rPr>
                        <w:t>Level 3, 201 Leichhardt St</w:t>
                      </w:r>
                    </w:p>
                    <w:p w14:paraId="5D5040C6" w14:textId="77777777" w:rsidR="001D5BC2" w:rsidRPr="00927532" w:rsidRDefault="001D5BC2" w:rsidP="001D5BC2">
                      <w:pPr>
                        <w:spacing w:line="216" w:lineRule="auto"/>
                        <w:rPr>
                          <w:spacing w:val="-2"/>
                          <w:sz w:val="12"/>
                          <w:szCs w:val="12"/>
                        </w:rPr>
                      </w:pPr>
                      <w:r w:rsidRPr="00927532">
                        <w:rPr>
                          <w:spacing w:val="-2"/>
                          <w:sz w:val="12"/>
                          <w:szCs w:val="12"/>
                        </w:rPr>
                        <w:t>Spring Hill, QLD 4000</w:t>
                      </w:r>
                    </w:p>
                    <w:p w14:paraId="6AD1D62D" w14:textId="77777777" w:rsidR="001D5BC2" w:rsidRPr="00DC4DB6" w:rsidRDefault="001D5BC2" w:rsidP="001D5BC2">
                      <w:pPr>
                        <w:spacing w:line="216" w:lineRule="auto"/>
                        <w:rPr>
                          <w:spacing w:val="-2"/>
                          <w:sz w:val="12"/>
                          <w:szCs w:val="12"/>
                        </w:rPr>
                      </w:pPr>
                      <w:r w:rsidRPr="00927532">
                        <w:rPr>
                          <w:spacing w:val="-2"/>
                          <w:sz w:val="12"/>
                          <w:szCs w:val="12"/>
                        </w:rPr>
                        <w:t>T +61 7 3404 6644    F +61 7 3404 6666</w:t>
                      </w:r>
                    </w:p>
                  </w:txbxContent>
                </v:textbox>
              </v:shape>
              <v:shape id="Text Box 2" o:spid="_x0000_s1043" type="#_x0000_t202" style="position:absolute;left:8926;top:15549;width:2556;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F126BEB" w14:textId="77777777" w:rsidR="001D5BC2" w:rsidRPr="003D4430" w:rsidRDefault="001D5BC2" w:rsidP="001D5BC2">
                      <w:pPr>
                        <w:rPr>
                          <w:b/>
                          <w:bCs/>
                          <w:color w:val="001828"/>
                          <w:sz w:val="14"/>
                          <w:szCs w:val="14"/>
                        </w:rPr>
                      </w:pPr>
                      <w:r w:rsidRPr="003D4430">
                        <w:rPr>
                          <w:b/>
                          <w:bCs/>
                          <w:color w:val="001828"/>
                          <w:sz w:val="14"/>
                          <w:szCs w:val="14"/>
                        </w:rPr>
                        <w:t>WELLINGTON NZ</w:t>
                      </w:r>
                    </w:p>
                    <w:p w14:paraId="50C2DBAE" w14:textId="77777777" w:rsidR="001D5BC2" w:rsidRPr="00B66EEB" w:rsidRDefault="001D5BC2" w:rsidP="001D5BC2">
                      <w:pPr>
                        <w:spacing w:line="216" w:lineRule="auto"/>
                        <w:rPr>
                          <w:spacing w:val="-2"/>
                          <w:sz w:val="12"/>
                          <w:szCs w:val="12"/>
                        </w:rPr>
                      </w:pPr>
                      <w:r w:rsidRPr="00B66EEB">
                        <w:rPr>
                          <w:spacing w:val="-2"/>
                          <w:sz w:val="12"/>
                          <w:szCs w:val="12"/>
                        </w:rPr>
                        <w:t xml:space="preserve">Ground Floor, The </w:t>
                      </w:r>
                      <w:proofErr w:type="spellStart"/>
                      <w:r w:rsidRPr="00B66EEB">
                        <w:rPr>
                          <w:spacing w:val="-2"/>
                          <w:sz w:val="12"/>
                          <w:szCs w:val="12"/>
                        </w:rPr>
                        <w:t>Woolstore</w:t>
                      </w:r>
                      <w:proofErr w:type="spellEnd"/>
                      <w:r w:rsidRPr="00B66EEB">
                        <w:rPr>
                          <w:spacing w:val="-2"/>
                          <w:sz w:val="12"/>
                          <w:szCs w:val="12"/>
                        </w:rPr>
                        <w:t xml:space="preserve"> Professional Centre</w:t>
                      </w:r>
                    </w:p>
                    <w:p w14:paraId="5E727CB9" w14:textId="77777777" w:rsidR="001D5BC2" w:rsidRPr="00B66EEB" w:rsidRDefault="001D5BC2" w:rsidP="001D5BC2">
                      <w:pPr>
                        <w:spacing w:line="216" w:lineRule="auto"/>
                        <w:rPr>
                          <w:spacing w:val="-2"/>
                          <w:sz w:val="12"/>
                          <w:szCs w:val="12"/>
                        </w:rPr>
                      </w:pPr>
                      <w:r w:rsidRPr="00B66EEB">
                        <w:rPr>
                          <w:spacing w:val="-2"/>
                          <w:sz w:val="12"/>
                          <w:szCs w:val="12"/>
                        </w:rPr>
                        <w:t>158 The Terrace, Wellington 6011</w:t>
                      </w:r>
                    </w:p>
                    <w:p w14:paraId="6927AF3A" w14:textId="77777777" w:rsidR="001D5BC2" w:rsidRPr="00DC4DB6" w:rsidRDefault="001D5BC2" w:rsidP="001D5BC2">
                      <w:pPr>
                        <w:spacing w:line="216" w:lineRule="auto"/>
                        <w:rPr>
                          <w:spacing w:val="-2"/>
                          <w:sz w:val="12"/>
                          <w:szCs w:val="12"/>
                        </w:rPr>
                      </w:pPr>
                      <w:r w:rsidRPr="00B66EEB">
                        <w:rPr>
                          <w:spacing w:val="-2"/>
                          <w:sz w:val="12"/>
                          <w:szCs w:val="12"/>
                        </w:rPr>
                        <w:t>T +64 4 384 2031    F +64 4 384 9574</w:t>
                      </w:r>
                    </w:p>
                  </w:txbxContent>
                </v:textbox>
              </v:shape>
              <v:shape id="Text Box 2" o:spid="_x0000_s1044" type="#_x0000_t202" style="position:absolute;left:588;top:15549;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27A4519" w14:textId="77777777" w:rsidR="001D5BC2" w:rsidRPr="003D4430" w:rsidRDefault="001D5BC2" w:rsidP="001D5BC2">
                      <w:pPr>
                        <w:rPr>
                          <w:b/>
                          <w:bCs/>
                          <w:color w:val="001828"/>
                          <w:sz w:val="14"/>
                          <w:szCs w:val="14"/>
                        </w:rPr>
                      </w:pPr>
                      <w:r w:rsidRPr="003D4430">
                        <w:rPr>
                          <w:b/>
                          <w:bCs/>
                          <w:color w:val="001828"/>
                          <w:sz w:val="14"/>
                          <w:szCs w:val="14"/>
                        </w:rPr>
                        <w:t>ADELAIDE</w:t>
                      </w:r>
                    </w:p>
                    <w:p w14:paraId="17B9A1AF" w14:textId="77777777" w:rsidR="001D5BC2" w:rsidRPr="00A613C0" w:rsidRDefault="001D5BC2" w:rsidP="001D5BC2">
                      <w:pPr>
                        <w:spacing w:line="216" w:lineRule="auto"/>
                        <w:rPr>
                          <w:spacing w:val="-2"/>
                          <w:sz w:val="12"/>
                          <w:szCs w:val="12"/>
                        </w:rPr>
                      </w:pPr>
                      <w:r w:rsidRPr="00A613C0">
                        <w:rPr>
                          <w:spacing w:val="-2"/>
                          <w:sz w:val="12"/>
                          <w:szCs w:val="12"/>
                        </w:rPr>
                        <w:t>3/154 Fullarton Rd</w:t>
                      </w:r>
                    </w:p>
                    <w:p w14:paraId="477C62A2" w14:textId="77777777" w:rsidR="001D5BC2" w:rsidRPr="00A613C0" w:rsidRDefault="001D5BC2" w:rsidP="001D5BC2">
                      <w:pPr>
                        <w:spacing w:line="216" w:lineRule="auto"/>
                        <w:rPr>
                          <w:spacing w:val="-2"/>
                          <w:sz w:val="12"/>
                          <w:szCs w:val="12"/>
                        </w:rPr>
                      </w:pPr>
                      <w:r w:rsidRPr="00A613C0">
                        <w:rPr>
                          <w:spacing w:val="-2"/>
                          <w:sz w:val="12"/>
                          <w:szCs w:val="12"/>
                        </w:rPr>
                        <w:t>Rose Park, SA 5067</w:t>
                      </w:r>
                    </w:p>
                    <w:p w14:paraId="09E0B334" w14:textId="77777777" w:rsidR="001D5BC2" w:rsidRPr="00DC4DB6" w:rsidRDefault="001D5BC2" w:rsidP="001D5BC2">
                      <w:pPr>
                        <w:spacing w:line="216" w:lineRule="auto"/>
                        <w:rPr>
                          <w:spacing w:val="-2"/>
                          <w:sz w:val="12"/>
                          <w:szCs w:val="12"/>
                        </w:rPr>
                      </w:pPr>
                      <w:r w:rsidRPr="00A613C0">
                        <w:rPr>
                          <w:spacing w:val="-2"/>
                          <w:sz w:val="12"/>
                          <w:szCs w:val="12"/>
                        </w:rPr>
                        <w:t>T +61 8 8400 8732    F +61 8 8241 5210</w:t>
                      </w:r>
                    </w:p>
                  </w:txbxContent>
                </v:textbox>
              </v:shape>
              <v:shape id="Text Box 2" o:spid="_x0000_s1045" type="#_x0000_t202" style="position:absolute;left:3366;top:15549;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C4776E9" w14:textId="77777777" w:rsidR="001D5BC2" w:rsidRPr="003D4430" w:rsidRDefault="001D5BC2" w:rsidP="001D5BC2">
                      <w:pPr>
                        <w:rPr>
                          <w:b/>
                          <w:bCs/>
                          <w:color w:val="001828"/>
                          <w:sz w:val="14"/>
                          <w:szCs w:val="14"/>
                        </w:rPr>
                      </w:pPr>
                      <w:r w:rsidRPr="003D4430">
                        <w:rPr>
                          <w:b/>
                          <w:bCs/>
                          <w:color w:val="001828"/>
                          <w:sz w:val="14"/>
                          <w:szCs w:val="14"/>
                        </w:rPr>
                        <w:t>PERTH</w:t>
                      </w:r>
                    </w:p>
                    <w:p w14:paraId="2CA971C8" w14:textId="77777777" w:rsidR="001D5BC2" w:rsidRPr="00A613C0" w:rsidRDefault="001D5BC2" w:rsidP="001D5BC2">
                      <w:pPr>
                        <w:spacing w:line="216" w:lineRule="auto"/>
                        <w:rPr>
                          <w:spacing w:val="-2"/>
                          <w:sz w:val="12"/>
                          <w:szCs w:val="12"/>
                        </w:rPr>
                      </w:pPr>
                      <w:r w:rsidRPr="00A613C0">
                        <w:rPr>
                          <w:spacing w:val="-2"/>
                          <w:sz w:val="12"/>
                          <w:szCs w:val="12"/>
                        </w:rPr>
                        <w:t>12/22 Railway Rd</w:t>
                      </w:r>
                    </w:p>
                    <w:p w14:paraId="7B7ED4C7" w14:textId="77777777" w:rsidR="001D5BC2" w:rsidRPr="00A613C0" w:rsidRDefault="001D5BC2" w:rsidP="001D5BC2">
                      <w:pPr>
                        <w:spacing w:line="216" w:lineRule="auto"/>
                        <w:rPr>
                          <w:spacing w:val="-2"/>
                          <w:sz w:val="12"/>
                          <w:szCs w:val="12"/>
                        </w:rPr>
                      </w:pPr>
                      <w:r w:rsidRPr="00A613C0">
                        <w:rPr>
                          <w:spacing w:val="-2"/>
                          <w:sz w:val="12"/>
                          <w:szCs w:val="12"/>
                        </w:rPr>
                        <w:t>Subiaco, WA 6008</w:t>
                      </w:r>
                    </w:p>
                    <w:p w14:paraId="4BB5CF4D" w14:textId="77777777" w:rsidR="001D5BC2" w:rsidRPr="00DC4DB6" w:rsidRDefault="001D5BC2" w:rsidP="001D5BC2">
                      <w:pPr>
                        <w:spacing w:line="216" w:lineRule="auto"/>
                        <w:rPr>
                          <w:spacing w:val="-2"/>
                          <w:sz w:val="12"/>
                          <w:szCs w:val="12"/>
                        </w:rPr>
                      </w:pPr>
                      <w:r w:rsidRPr="00A613C0">
                        <w:rPr>
                          <w:spacing w:val="-2"/>
                          <w:sz w:val="12"/>
                          <w:szCs w:val="12"/>
                        </w:rPr>
                        <w:t>T +61 8 9299 6831    F +61 8 9299 6844</w:t>
                      </w:r>
                    </w:p>
                  </w:txbxContent>
                </v:textbox>
              </v:shape>
              <v:shape id="Text Box 2" o:spid="_x0000_s1046" type="#_x0000_t202" style="position:absolute;left:6154;top:15549;width:21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8DEA44D" w14:textId="77777777" w:rsidR="001D5BC2" w:rsidRPr="003D4430" w:rsidRDefault="001D5BC2" w:rsidP="001D5BC2">
                      <w:pPr>
                        <w:rPr>
                          <w:b/>
                          <w:bCs/>
                          <w:color w:val="001828"/>
                          <w:sz w:val="14"/>
                          <w:szCs w:val="14"/>
                        </w:rPr>
                      </w:pPr>
                      <w:r w:rsidRPr="003D4430">
                        <w:rPr>
                          <w:b/>
                          <w:bCs/>
                          <w:color w:val="001828"/>
                          <w:sz w:val="14"/>
                          <w:szCs w:val="14"/>
                        </w:rPr>
                        <w:t>CANBERRA</w:t>
                      </w:r>
                    </w:p>
                    <w:p w14:paraId="3051E3F5" w14:textId="77777777" w:rsidR="001D5BC2" w:rsidRPr="00A613C0" w:rsidRDefault="001D5BC2" w:rsidP="001D5BC2">
                      <w:pPr>
                        <w:spacing w:line="216" w:lineRule="auto"/>
                        <w:rPr>
                          <w:spacing w:val="-2"/>
                          <w:sz w:val="12"/>
                          <w:szCs w:val="12"/>
                        </w:rPr>
                      </w:pPr>
                      <w:r w:rsidRPr="00A613C0">
                        <w:rPr>
                          <w:spacing w:val="-2"/>
                          <w:sz w:val="12"/>
                          <w:szCs w:val="12"/>
                        </w:rPr>
                        <w:t>Suite 2, 57 Eyre St</w:t>
                      </w:r>
                    </w:p>
                    <w:p w14:paraId="50A2FA81" w14:textId="77777777" w:rsidR="001D5BC2" w:rsidRPr="00A613C0" w:rsidRDefault="001D5BC2" w:rsidP="001D5BC2">
                      <w:pPr>
                        <w:spacing w:line="216" w:lineRule="auto"/>
                        <w:rPr>
                          <w:spacing w:val="-2"/>
                          <w:sz w:val="12"/>
                          <w:szCs w:val="12"/>
                        </w:rPr>
                      </w:pPr>
                      <w:r w:rsidRPr="00A613C0">
                        <w:rPr>
                          <w:spacing w:val="-2"/>
                          <w:sz w:val="12"/>
                          <w:szCs w:val="12"/>
                        </w:rPr>
                        <w:t>Kingston, ACT 2604</w:t>
                      </w:r>
                    </w:p>
                    <w:p w14:paraId="1771122A" w14:textId="77777777" w:rsidR="001D5BC2" w:rsidRPr="00DC4DB6" w:rsidRDefault="001D5BC2" w:rsidP="001D5BC2">
                      <w:pPr>
                        <w:spacing w:line="216" w:lineRule="auto"/>
                        <w:rPr>
                          <w:spacing w:val="-2"/>
                          <w:sz w:val="12"/>
                          <w:szCs w:val="12"/>
                        </w:rPr>
                      </w:pPr>
                      <w:r w:rsidRPr="00A613C0">
                        <w:rPr>
                          <w:spacing w:val="-2"/>
                          <w:sz w:val="12"/>
                          <w:szCs w:val="12"/>
                        </w:rPr>
                        <w:t>T +61 2 6219 6600    F +61 2 6247 4533</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1F5EF" w14:textId="77777777" w:rsidR="00F0139B" w:rsidRDefault="00F0139B" w:rsidP="007D79A3">
      <w:pPr>
        <w:spacing w:after="0"/>
      </w:pPr>
      <w:r>
        <w:separator/>
      </w:r>
    </w:p>
  </w:footnote>
  <w:footnote w:type="continuationSeparator" w:id="0">
    <w:p w14:paraId="26872923" w14:textId="77777777" w:rsidR="00F0139B" w:rsidRDefault="00F0139B" w:rsidP="007D79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3650" w14:textId="4C54D0D8" w:rsidR="00B120AE" w:rsidRDefault="00B120AE">
    <w:pPr>
      <w:pStyle w:val="Header"/>
    </w:pPr>
    <w:r w:rsidRPr="00B120AE">
      <w:rPr>
        <w:rFonts w:ascii="Calibri" w:eastAsia="MS Mincho" w:hAnsi="Calibri" w:cs="Times New Roman"/>
        <w:noProof/>
        <w:color w:val="auto"/>
        <w:sz w:val="22"/>
        <w:lang w:eastAsia="en-AU"/>
      </w:rPr>
      <mc:AlternateContent>
        <mc:Choice Requires="wpg">
          <w:drawing>
            <wp:anchor distT="0" distB="0" distL="114300" distR="114300" simplePos="0" relativeHeight="251660288" behindDoc="0" locked="0" layoutInCell="1" allowOverlap="1" wp14:anchorId="6CDCCC5A" wp14:editId="116963A4">
              <wp:simplePos x="0" y="0"/>
              <wp:positionH relativeFrom="column">
                <wp:posOffset>-742950</wp:posOffset>
              </wp:positionH>
              <wp:positionV relativeFrom="paragraph">
                <wp:posOffset>-810260</wp:posOffset>
              </wp:positionV>
              <wp:extent cx="7041022" cy="1119505"/>
              <wp:effectExtent l="0" t="0" r="7620" b="0"/>
              <wp:wrapNone/>
              <wp:docPr id="1" name="Group 1"/>
              <wp:cNvGraphicFramePr/>
              <a:graphic xmlns:a="http://schemas.openxmlformats.org/drawingml/2006/main">
                <a:graphicData uri="http://schemas.microsoft.com/office/word/2010/wordprocessingGroup">
                  <wpg:wgp>
                    <wpg:cNvGrpSpPr/>
                    <wpg:grpSpPr>
                      <a:xfrm>
                        <a:off x="0" y="0"/>
                        <a:ext cx="7041022" cy="1119505"/>
                        <a:chOff x="0" y="0"/>
                        <a:chExt cx="7041022" cy="1119505"/>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320"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 name="Text Box 2"/>
                      <wps:cNvSpPr txBox="1">
                        <a:spLocks noChangeArrowheads="1"/>
                      </wps:cNvSpPr>
                      <wps:spPr bwMode="auto">
                        <a:xfrm>
                          <a:off x="5476875" y="619125"/>
                          <a:ext cx="1564147" cy="289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F3DBF" w14:textId="77777777" w:rsidR="00B120AE" w:rsidRPr="00FC1421" w:rsidRDefault="00B120AE" w:rsidP="00B120AE">
                            <w:pPr>
                              <w:spacing w:after="0"/>
                              <w:jc w:val="right"/>
                              <w:rPr>
                                <w:b/>
                                <w:bCs/>
                                <w:color w:val="001828"/>
                                <w:sz w:val="16"/>
                                <w:szCs w:val="16"/>
                              </w:rPr>
                            </w:pPr>
                            <w:r w:rsidRPr="00FC1421">
                              <w:rPr>
                                <w:b/>
                                <w:bCs/>
                                <w:color w:val="001828"/>
                                <w:sz w:val="16"/>
                                <w:szCs w:val="16"/>
                              </w:rPr>
                              <w:t>TICKETEK PTY LIMITED</w:t>
                            </w:r>
                          </w:p>
                          <w:p w14:paraId="18B0A91F" w14:textId="77777777" w:rsidR="00B120AE" w:rsidRPr="00303DC9" w:rsidRDefault="00B120AE" w:rsidP="00B120AE">
                            <w:pPr>
                              <w:spacing w:after="0"/>
                              <w:jc w:val="right"/>
                              <w:rPr>
                                <w:color w:val="000000"/>
                                <w:spacing w:val="-2"/>
                                <w:sz w:val="16"/>
                                <w:szCs w:val="16"/>
                              </w:rPr>
                            </w:pPr>
                            <w:r w:rsidRPr="00303DC9">
                              <w:rPr>
                                <w:color w:val="000000"/>
                                <w:spacing w:val="-2"/>
                                <w:sz w:val="16"/>
                                <w:szCs w:val="16"/>
                              </w:rPr>
                              <w:t>ABN 92 010 129 110</w:t>
                            </w:r>
                          </w:p>
                        </w:txbxContent>
                      </wps:txbx>
                      <wps:bodyPr rot="0" vert="horz" wrap="square" lIns="0" tIns="0" rIns="0" bIns="0" anchor="t" anchorCtr="0" upright="1">
                        <a:noAutofit/>
                      </wps:bodyPr>
                    </wps:wsp>
                  </wpg:wgp>
                </a:graphicData>
              </a:graphic>
            </wp:anchor>
          </w:drawing>
        </mc:Choice>
        <mc:Fallback>
          <w:pict>
            <v:group w14:anchorId="6CDCCC5A" id="Group 1" o:spid="_x0000_s1026" style="position:absolute;margin-left:-58.5pt;margin-top:-63.8pt;width:554.4pt;height:88.15pt;z-index:251660288" coordsize="70410,11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3063;height:11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54768;top:6191;width:15642;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59BF3DBF" w14:textId="77777777" w:rsidR="00B120AE" w:rsidRPr="00FC1421" w:rsidRDefault="00B120AE" w:rsidP="00B120AE">
                      <w:pPr>
                        <w:spacing w:after="0"/>
                        <w:jc w:val="right"/>
                        <w:rPr>
                          <w:b/>
                          <w:bCs/>
                          <w:color w:val="001828"/>
                          <w:sz w:val="16"/>
                          <w:szCs w:val="16"/>
                        </w:rPr>
                      </w:pPr>
                      <w:r w:rsidRPr="00FC1421">
                        <w:rPr>
                          <w:b/>
                          <w:bCs/>
                          <w:color w:val="001828"/>
                          <w:sz w:val="16"/>
                          <w:szCs w:val="16"/>
                        </w:rPr>
                        <w:t>TICKETEK PTY LIMITED</w:t>
                      </w:r>
                    </w:p>
                    <w:p w14:paraId="18B0A91F" w14:textId="77777777" w:rsidR="00B120AE" w:rsidRPr="00303DC9" w:rsidRDefault="00B120AE" w:rsidP="00B120AE">
                      <w:pPr>
                        <w:spacing w:after="0"/>
                        <w:jc w:val="right"/>
                        <w:rPr>
                          <w:color w:val="000000"/>
                          <w:spacing w:val="-2"/>
                          <w:sz w:val="16"/>
                          <w:szCs w:val="16"/>
                        </w:rPr>
                      </w:pPr>
                      <w:r w:rsidRPr="00303DC9">
                        <w:rPr>
                          <w:color w:val="000000"/>
                          <w:spacing w:val="-2"/>
                          <w:sz w:val="16"/>
                          <w:szCs w:val="16"/>
                        </w:rPr>
                        <w:t>ABN 92 010 129 110</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A127" w14:textId="23CF10AB" w:rsidR="007D79A3" w:rsidRDefault="007D79A3" w:rsidP="008C5542">
    <w:pPr>
      <w:pStyle w:val="Header"/>
      <w:tabs>
        <w:tab w:val="clear" w:pos="4513"/>
        <w:tab w:val="clear" w:pos="9026"/>
        <w:tab w:val="center" w:pos="51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282"/>
    <w:multiLevelType w:val="hybridMultilevel"/>
    <w:tmpl w:val="00B470E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C541A6A"/>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1A2B0C05"/>
    <w:multiLevelType w:val="multilevel"/>
    <w:tmpl w:val="FA24E0E2"/>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start w:val="1"/>
      <w:numFmt w:val="lowerLetter"/>
      <w:lvlText w:val="(%4)"/>
      <w:lvlJc w:val="left"/>
      <w:pPr>
        <w:ind w:left="941" w:hanging="360"/>
      </w:pPr>
      <w:rPr>
        <w:rFonts w:hint="default"/>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3" w15:restartNumberingAfterBreak="0">
    <w:nsid w:val="1C632D46"/>
    <w:multiLevelType w:val="hybridMultilevel"/>
    <w:tmpl w:val="387EBA62"/>
    <w:lvl w:ilvl="0" w:tplc="1A5CACF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833962"/>
    <w:multiLevelType w:val="hybridMultilevel"/>
    <w:tmpl w:val="994C94B6"/>
    <w:lvl w:ilvl="0" w:tplc="A92A358A">
      <w:start w:val="1"/>
      <w:numFmt w:val="upperLetter"/>
      <w:lvlText w:val="%1."/>
      <w:lvlJc w:val="left"/>
      <w:pPr>
        <w:ind w:left="720" w:hanging="360"/>
      </w:pPr>
      <w:rPr>
        <w:rFonts w:ascii="Calibri" w:hAnsi="Calibri" w:cs="Calibri"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4A1FF9"/>
    <w:multiLevelType w:val="hybridMultilevel"/>
    <w:tmpl w:val="B4A24A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5206B7E"/>
    <w:multiLevelType w:val="multilevel"/>
    <w:tmpl w:val="6CFC5ECE"/>
    <w:lvl w:ilvl="0">
      <w:start w:val="1"/>
      <w:numFmt w:val="decimal"/>
      <w:pStyle w:val="Heading1"/>
      <w:lvlText w:val="%1."/>
      <w:lvlJc w:val="left"/>
      <w:pPr>
        <w:tabs>
          <w:tab w:val="num" w:pos="720"/>
        </w:tabs>
        <w:ind w:left="720" w:hanging="720"/>
      </w:pPr>
      <w:rPr>
        <w:rFonts w:ascii="Calibri" w:hAnsi="Calibri" w:hint="default"/>
        <w:b/>
        <w:i w:val="0"/>
        <w:sz w:val="16"/>
        <w:szCs w:val="16"/>
      </w:rPr>
    </w:lvl>
    <w:lvl w:ilvl="1">
      <w:start w:val="1"/>
      <w:numFmt w:val="decimal"/>
      <w:pStyle w:val="Heading2"/>
      <w:lvlText w:val="%1.%2"/>
      <w:lvlJc w:val="left"/>
      <w:pPr>
        <w:tabs>
          <w:tab w:val="num" w:pos="720"/>
        </w:tabs>
        <w:ind w:left="720" w:hanging="720"/>
      </w:pPr>
      <w:rPr>
        <w:rFonts w:ascii="Calibri" w:hAnsi="Calibri" w:cs="Times New Roman" w:hint="default"/>
        <w:b w:val="0"/>
        <w:bCs w:val="0"/>
        <w:i w:val="0"/>
        <w:iCs w:val="0"/>
        <w:caps w:val="0"/>
        <w:smallCaps w:val="0"/>
        <w:strike w:val="0"/>
        <w:dstrike w:val="0"/>
        <w:noProof w:val="0"/>
        <w:vanish w:val="0"/>
        <w:color w:val="000000"/>
        <w:spacing w:val="0"/>
        <w:kern w:val="0"/>
        <w:position w:val="0"/>
        <w:sz w:val="16"/>
        <w:szCs w:val="16"/>
        <w:u w:val="none"/>
        <w:vertAlign w:val="baseline"/>
        <w:em w:val="none"/>
      </w:rPr>
    </w:lvl>
    <w:lvl w:ilvl="2">
      <w:start w:val="1"/>
      <w:numFmt w:val="decimal"/>
      <w:pStyle w:val="Heading3"/>
      <w:lvlText w:val="%1.%2.%3"/>
      <w:lvlJc w:val="left"/>
      <w:pPr>
        <w:tabs>
          <w:tab w:val="num" w:pos="720"/>
        </w:tabs>
        <w:ind w:left="720" w:hanging="720"/>
      </w:pPr>
      <w:rPr>
        <w:rFonts w:ascii="Arial" w:hAnsi="Arial" w:hint="default"/>
        <w:b/>
        <w:i w:val="0"/>
        <w:sz w:val="19"/>
      </w:rPr>
    </w:lvl>
    <w:lvl w:ilvl="3">
      <w:start w:val="1"/>
      <w:numFmt w:val="lowerLetter"/>
      <w:pStyle w:val="Heading4"/>
      <w:lvlText w:val="(%4)"/>
      <w:lvlJc w:val="left"/>
      <w:pPr>
        <w:tabs>
          <w:tab w:val="num" w:pos="720"/>
        </w:tabs>
        <w:ind w:left="720" w:hanging="720"/>
      </w:pPr>
      <w:rPr>
        <w:rFonts w:ascii="Calibri" w:hAnsi="Calibri" w:hint="default"/>
        <w:b w:val="0"/>
        <w:sz w:val="16"/>
        <w:szCs w:val="16"/>
      </w:rPr>
    </w:lvl>
    <w:lvl w:ilvl="4">
      <w:start w:val="1"/>
      <w:numFmt w:val="lowerRoman"/>
      <w:pStyle w:val="Heading5"/>
      <w:lvlText w:val="(%5)"/>
      <w:lvlJc w:val="left"/>
      <w:pPr>
        <w:tabs>
          <w:tab w:val="num" w:pos="1440"/>
        </w:tabs>
        <w:ind w:left="1440" w:hanging="720"/>
      </w:pPr>
      <w:rPr>
        <w:rFonts w:ascii="Calibri" w:hAnsi="Calibri" w:cs="Calibri" w:hint="default"/>
        <w:sz w:val="16"/>
        <w:szCs w:val="16"/>
      </w:rPr>
    </w:lvl>
    <w:lvl w:ilvl="5">
      <w:start w:val="1"/>
      <w:numFmt w:val="upperLetter"/>
      <w:pStyle w:val="Heading6"/>
      <w:lvlText w:val="%6."/>
      <w:lvlJc w:val="left"/>
      <w:pPr>
        <w:tabs>
          <w:tab w:val="num" w:pos="2280"/>
        </w:tabs>
        <w:ind w:left="2280" w:hanging="720"/>
      </w:pPr>
      <w:rPr>
        <w:rFonts w:hint="default"/>
      </w:rPr>
    </w:lvl>
    <w:lvl w:ilvl="6">
      <w:start w:val="1"/>
      <w:numFmt w:val="upperRoman"/>
      <w:pStyle w:val="Heading7"/>
      <w:lvlText w:val="%7."/>
      <w:lvlJc w:val="left"/>
      <w:pPr>
        <w:tabs>
          <w:tab w:val="num" w:pos="2880"/>
        </w:tabs>
        <w:ind w:left="2880" w:hanging="720"/>
      </w:pPr>
      <w:rPr>
        <w:rFonts w:hint="default"/>
      </w:rPr>
    </w:lvl>
    <w:lvl w:ilvl="7">
      <w:start w:val="1"/>
      <w:numFmt w:val="decimal"/>
      <w:pStyle w:val="Heading8"/>
      <w:lvlText w:val="(%8)"/>
      <w:lvlJc w:val="left"/>
      <w:pPr>
        <w:tabs>
          <w:tab w:val="num" w:pos="3600"/>
        </w:tabs>
        <w:ind w:left="3600" w:hanging="720"/>
      </w:pPr>
      <w:rPr>
        <w:rFonts w:hint="default"/>
      </w:rPr>
    </w:lvl>
    <w:lvl w:ilvl="8">
      <w:start w:val="1"/>
      <w:numFmt w:val="decimal"/>
      <w:pStyle w:val="Heading9"/>
      <w:lvlText w:val="%9."/>
      <w:lvlJc w:val="left"/>
      <w:pPr>
        <w:tabs>
          <w:tab w:val="num" w:pos="4321"/>
        </w:tabs>
        <w:ind w:left="4321" w:hanging="721"/>
      </w:pPr>
      <w:rPr>
        <w:rFonts w:hint="default"/>
      </w:rPr>
    </w:lvl>
  </w:abstractNum>
  <w:abstractNum w:abstractNumId="7" w15:restartNumberingAfterBreak="0">
    <w:nsid w:val="5B743499"/>
    <w:multiLevelType w:val="hybridMultilevel"/>
    <w:tmpl w:val="9294D622"/>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8" w15:restartNumberingAfterBreak="0">
    <w:nsid w:val="5BAA51FD"/>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BF55605"/>
    <w:multiLevelType w:val="multilevel"/>
    <w:tmpl w:val="D44626A6"/>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numFmt w:val="bullet"/>
      <w:lvlText w:val="•"/>
      <w:lvlJc w:val="left"/>
      <w:pPr>
        <w:ind w:left="1302" w:hanging="721"/>
      </w:pPr>
      <w:rPr>
        <w:rFonts w:hint="default"/>
        <w:lang w:val="en-AU" w:eastAsia="en-AU" w:bidi="en-AU"/>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10" w15:restartNumberingAfterBreak="0">
    <w:nsid w:val="6E1279F6"/>
    <w:multiLevelType w:val="hybridMultilevel"/>
    <w:tmpl w:val="727ED98A"/>
    <w:lvl w:ilvl="0" w:tplc="62B07044">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1" w15:restartNumberingAfterBreak="0">
    <w:nsid w:val="7A5D0D2E"/>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608322117">
    <w:abstractNumId w:val="5"/>
  </w:num>
  <w:num w:numId="2" w16cid:durableId="1218666399">
    <w:abstractNumId w:val="0"/>
  </w:num>
  <w:num w:numId="3" w16cid:durableId="451747935">
    <w:abstractNumId w:val="8"/>
  </w:num>
  <w:num w:numId="4" w16cid:durableId="390810255">
    <w:abstractNumId w:val="1"/>
  </w:num>
  <w:num w:numId="5" w16cid:durableId="327445273">
    <w:abstractNumId w:val="6"/>
  </w:num>
  <w:num w:numId="6" w16cid:durableId="168643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11860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220920">
    <w:abstractNumId w:val="3"/>
  </w:num>
  <w:num w:numId="9" w16cid:durableId="1467431969">
    <w:abstractNumId w:val="10"/>
  </w:num>
  <w:num w:numId="10" w16cid:durableId="216011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02894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0526374">
    <w:abstractNumId w:val="7"/>
  </w:num>
  <w:num w:numId="13" w16cid:durableId="18850211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644871">
    <w:abstractNumId w:val="4"/>
  </w:num>
  <w:num w:numId="15" w16cid:durableId="250595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17765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48226">
    <w:abstractNumId w:val="11"/>
  </w:num>
  <w:num w:numId="18" w16cid:durableId="20646706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9999590">
    <w:abstractNumId w:val="9"/>
  </w:num>
  <w:num w:numId="20" w16cid:durableId="1538738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3E"/>
    <w:rsid w:val="000E6DC0"/>
    <w:rsid w:val="00197B16"/>
    <w:rsid w:val="001D5BC2"/>
    <w:rsid w:val="00230A59"/>
    <w:rsid w:val="002504DB"/>
    <w:rsid w:val="003C4A3E"/>
    <w:rsid w:val="004808D0"/>
    <w:rsid w:val="0050058B"/>
    <w:rsid w:val="00505419"/>
    <w:rsid w:val="005C3841"/>
    <w:rsid w:val="00665728"/>
    <w:rsid w:val="00676EED"/>
    <w:rsid w:val="007D79A3"/>
    <w:rsid w:val="007F3F2A"/>
    <w:rsid w:val="00805542"/>
    <w:rsid w:val="00886442"/>
    <w:rsid w:val="008C5542"/>
    <w:rsid w:val="00A8296A"/>
    <w:rsid w:val="00B120AE"/>
    <w:rsid w:val="00B30E4E"/>
    <w:rsid w:val="00DE6271"/>
    <w:rsid w:val="00E40A7C"/>
    <w:rsid w:val="00E43F95"/>
    <w:rsid w:val="00E779D6"/>
    <w:rsid w:val="00F0139B"/>
    <w:rsid w:val="00F66D47"/>
    <w:rsid w:val="00FF09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F8AC2"/>
  <w15:chartTrackingRefBased/>
  <w15:docId w15:val="{1B9B2E4E-F542-4308-B1F9-947DF42C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728"/>
    <w:pPr>
      <w:spacing w:after="240" w:line="240" w:lineRule="auto"/>
    </w:pPr>
    <w:rPr>
      <w:rFonts w:ascii="Segoe UI" w:hAnsi="Segoe UI"/>
      <w:color w:val="000000" w:themeColor="text1"/>
      <w:sz w:val="20"/>
    </w:rPr>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next w:val="BodyText"/>
    <w:link w:val="Heading1Char"/>
    <w:qFormat/>
    <w:rsid w:val="00B120AE"/>
    <w:pPr>
      <w:keepNext/>
      <w:numPr>
        <w:numId w:val="5"/>
      </w:numPr>
      <w:spacing w:after="120" w:line="340" w:lineRule="exact"/>
      <w:jc w:val="both"/>
      <w:outlineLvl w:val="0"/>
    </w:pPr>
    <w:rPr>
      <w:rFonts w:ascii="Arial" w:eastAsia="Times New Roman" w:hAnsi="Arial" w:cs="Times New Roman"/>
      <w:b/>
      <w:caps/>
      <w:color w:val="auto"/>
      <w:kern w:val="28"/>
      <w:sz w:val="19"/>
      <w:szCs w:val="20"/>
      <w:lang w:eastAsia="en-AU"/>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BodyText"/>
    <w:link w:val="Heading2Char1"/>
    <w:qFormat/>
    <w:rsid w:val="00B120AE"/>
    <w:pPr>
      <w:numPr>
        <w:ilvl w:val="1"/>
        <w:numId w:val="5"/>
      </w:numPr>
      <w:spacing w:after="120" w:line="340" w:lineRule="exact"/>
      <w:jc w:val="both"/>
      <w:outlineLvl w:val="1"/>
    </w:pPr>
    <w:rPr>
      <w:rFonts w:ascii="Times New Roman" w:eastAsia="Times New Roman" w:hAnsi="Times New Roman" w:cs="Times New Roman"/>
      <w:color w:val="auto"/>
      <w:sz w:val="23"/>
      <w:szCs w:val="20"/>
      <w:lang w:eastAsia="en-AU"/>
    </w:rPr>
  </w:style>
  <w:style w:type="paragraph" w:styleId="Heading3">
    <w:name w:val="heading 3"/>
    <w:aliases w:val="h3,H3,H31,h31,h32,Para3,(Alt+3),(Alt+3)1,(Alt+3)2,(Alt+3)3,(Alt+3)4,(Alt+3)5,(Alt+3)6,(Alt+3)11,(Alt+3)21,(Alt+3)31,(Alt+3)41,(Alt+3)7,(Alt+3)12,(Alt+3)22,(Alt+3)32,(Alt+3)42,(Alt+3)8,(Alt+3)9,(Alt+3)10,(Alt+3)13,(Alt+3)23,(Alt+3)33,(Alt+3)43"/>
    <w:basedOn w:val="Normal"/>
    <w:next w:val="BodyText"/>
    <w:link w:val="Heading3Char"/>
    <w:qFormat/>
    <w:rsid w:val="00B120AE"/>
    <w:pPr>
      <w:numPr>
        <w:ilvl w:val="2"/>
        <w:numId w:val="5"/>
      </w:numPr>
      <w:spacing w:after="120" w:line="340" w:lineRule="exact"/>
      <w:jc w:val="both"/>
      <w:outlineLvl w:val="2"/>
    </w:pPr>
    <w:rPr>
      <w:rFonts w:ascii="Times New Roman" w:eastAsia="Times New Roman" w:hAnsi="Times New Roman" w:cs="Times New Roman"/>
      <w:color w:val="auto"/>
      <w:sz w:val="23"/>
      <w:szCs w:val="20"/>
      <w:lang w:eastAsia="en-AU"/>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BodyText"/>
    <w:link w:val="Heading4Char"/>
    <w:qFormat/>
    <w:rsid w:val="00B120AE"/>
    <w:pPr>
      <w:numPr>
        <w:ilvl w:val="3"/>
        <w:numId w:val="5"/>
      </w:numPr>
      <w:spacing w:after="120" w:line="340" w:lineRule="exact"/>
      <w:jc w:val="both"/>
      <w:outlineLvl w:val="3"/>
    </w:pPr>
    <w:rPr>
      <w:rFonts w:ascii="Times New (W1)" w:eastAsia="Times New Roman" w:hAnsi="Times New (W1)" w:cs="Times New Roman"/>
      <w:color w:val="auto"/>
      <w:sz w:val="22"/>
      <w:lang w:eastAsia="en-AU"/>
    </w:rPr>
  </w:style>
  <w:style w:type="paragraph" w:styleId="Heading5">
    <w:name w:val="heading 5"/>
    <w:aliases w:val="Heading 5 StGeorge,Para5,h5,h51,h52,L5,H5,Dot GS,level5,Level 3 - i,Document Title 2,Level 3 - (i),Body Text (R)"/>
    <w:basedOn w:val="Normal"/>
    <w:next w:val="BodyText"/>
    <w:link w:val="Heading5Char"/>
    <w:qFormat/>
    <w:rsid w:val="00B120AE"/>
    <w:pPr>
      <w:numPr>
        <w:ilvl w:val="4"/>
        <w:numId w:val="5"/>
      </w:numPr>
      <w:spacing w:after="120" w:line="340" w:lineRule="exact"/>
      <w:jc w:val="both"/>
      <w:outlineLvl w:val="4"/>
    </w:pPr>
    <w:rPr>
      <w:rFonts w:ascii="Times New (W1)" w:eastAsia="Times New Roman" w:hAnsi="Times New (W1)" w:cs="Times New Roman"/>
      <w:color w:val="auto"/>
      <w:sz w:val="22"/>
      <w:lang w:eastAsia="en-AU"/>
    </w:rPr>
  </w:style>
  <w:style w:type="paragraph" w:styleId="Heading6">
    <w:name w:val="heading 6"/>
    <w:aliases w:val="H6,a.,dash GS,level6,Legal Level 1.,L1 PIP,Name of Org,Body Text 5,Level 1,h6"/>
    <w:basedOn w:val="Normal"/>
    <w:next w:val="BodyText"/>
    <w:link w:val="Heading6Char"/>
    <w:qFormat/>
    <w:rsid w:val="00B120AE"/>
    <w:pPr>
      <w:numPr>
        <w:ilvl w:val="5"/>
        <w:numId w:val="5"/>
      </w:numPr>
      <w:spacing w:after="340" w:line="340" w:lineRule="exact"/>
      <w:jc w:val="both"/>
      <w:outlineLvl w:val="5"/>
    </w:pPr>
    <w:rPr>
      <w:rFonts w:ascii="Times New Roman" w:eastAsia="Times New Roman" w:hAnsi="Times New Roman" w:cs="Times New Roman"/>
      <w:color w:val="auto"/>
      <w:sz w:val="23"/>
      <w:szCs w:val="20"/>
      <w:lang w:eastAsia="en-AU"/>
    </w:rPr>
  </w:style>
  <w:style w:type="paragraph" w:styleId="Heading7">
    <w:name w:val="heading 7"/>
    <w:aliases w:val="H7,i.,square GS,level1noheading,Legal Level 1.1.,L2 PIP,Body Text 6,Level 1.1"/>
    <w:basedOn w:val="Normal"/>
    <w:next w:val="BodyText"/>
    <w:link w:val="Heading7Char"/>
    <w:qFormat/>
    <w:rsid w:val="00B120AE"/>
    <w:pPr>
      <w:numPr>
        <w:ilvl w:val="6"/>
        <w:numId w:val="5"/>
      </w:numPr>
      <w:spacing w:after="340" w:line="340" w:lineRule="exact"/>
      <w:jc w:val="both"/>
      <w:outlineLvl w:val="6"/>
    </w:pPr>
    <w:rPr>
      <w:rFonts w:ascii="Times New Roman" w:eastAsia="Times New Roman" w:hAnsi="Times New Roman" w:cs="Times New Roman"/>
      <w:color w:val="auto"/>
      <w:sz w:val="23"/>
      <w:szCs w:val="20"/>
      <w:lang w:eastAsia="en-AU"/>
    </w:rPr>
  </w:style>
  <w:style w:type="paragraph" w:styleId="Heading8">
    <w:name w:val="heading 8"/>
    <w:aliases w:val="H8,level2(a),L3 PIP,Legal Level 1.1.1.,Body Text 7,Level 1.1.1"/>
    <w:basedOn w:val="Normal"/>
    <w:next w:val="BodyText"/>
    <w:link w:val="Heading8Char"/>
    <w:qFormat/>
    <w:rsid w:val="00B120AE"/>
    <w:pPr>
      <w:numPr>
        <w:ilvl w:val="7"/>
        <w:numId w:val="5"/>
      </w:numPr>
      <w:spacing w:after="340" w:line="340" w:lineRule="exact"/>
      <w:jc w:val="both"/>
      <w:outlineLvl w:val="7"/>
    </w:pPr>
    <w:rPr>
      <w:rFonts w:ascii="Times New Roman" w:eastAsia="Times New Roman" w:hAnsi="Times New Roman" w:cs="Times New Roman"/>
      <w:color w:val="auto"/>
      <w:sz w:val="23"/>
      <w:szCs w:val="20"/>
      <w:lang w:eastAsia="en-AU"/>
    </w:rPr>
  </w:style>
  <w:style w:type="paragraph" w:styleId="Heading9">
    <w:name w:val="heading 9"/>
    <w:aliases w:val="H9,level3(i),Legal Level 1.1.1.1.,Body Text 8,Level (a)"/>
    <w:basedOn w:val="Normal"/>
    <w:next w:val="BodyText"/>
    <w:link w:val="Heading9Char"/>
    <w:qFormat/>
    <w:rsid w:val="00B120AE"/>
    <w:pPr>
      <w:numPr>
        <w:ilvl w:val="8"/>
        <w:numId w:val="5"/>
      </w:numPr>
      <w:spacing w:after="340" w:line="340" w:lineRule="exact"/>
      <w:jc w:val="both"/>
      <w:outlineLvl w:val="8"/>
    </w:pPr>
    <w:rPr>
      <w:rFonts w:ascii="Times New Roman" w:eastAsia="Times New Roman" w:hAnsi="Times New Roman" w:cs="Times New Roman"/>
      <w:color w:val="auto"/>
      <w:sz w:val="23"/>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79A3"/>
    <w:pPr>
      <w:tabs>
        <w:tab w:val="center" w:pos="4513"/>
        <w:tab w:val="right" w:pos="9026"/>
      </w:tabs>
      <w:spacing w:after="0"/>
    </w:pPr>
  </w:style>
  <w:style w:type="character" w:customStyle="1" w:styleId="HeaderChar">
    <w:name w:val="Header Char"/>
    <w:basedOn w:val="DefaultParagraphFont"/>
    <w:link w:val="Header"/>
    <w:uiPriority w:val="99"/>
    <w:rsid w:val="007D79A3"/>
  </w:style>
  <w:style w:type="paragraph" w:styleId="Footer">
    <w:name w:val="footer"/>
    <w:basedOn w:val="Normal"/>
    <w:link w:val="FooterChar"/>
    <w:uiPriority w:val="99"/>
    <w:unhideWhenUsed/>
    <w:rsid w:val="007D79A3"/>
    <w:pPr>
      <w:tabs>
        <w:tab w:val="center" w:pos="4513"/>
        <w:tab w:val="right" w:pos="9026"/>
      </w:tabs>
      <w:spacing w:after="0"/>
    </w:pPr>
  </w:style>
  <w:style w:type="character" w:customStyle="1" w:styleId="FooterChar">
    <w:name w:val="Footer Char"/>
    <w:basedOn w:val="DefaultParagraphFont"/>
    <w:link w:val="Footer"/>
    <w:uiPriority w:val="99"/>
    <w:rsid w:val="007D79A3"/>
  </w:style>
  <w:style w:type="paragraph" w:styleId="NormalWeb">
    <w:name w:val="Normal (Web)"/>
    <w:basedOn w:val="Normal"/>
    <w:uiPriority w:val="99"/>
    <w:unhideWhenUsed/>
    <w:rsid w:val="00665728"/>
    <w:pPr>
      <w:spacing w:before="100" w:beforeAutospacing="1" w:after="100" w:afterAutospacing="1"/>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DE6271"/>
    <w:pPr>
      <w:spacing w:after="200" w:line="276" w:lineRule="auto"/>
      <w:ind w:left="720"/>
      <w:contextualSpacing/>
    </w:pPr>
    <w:rPr>
      <w:rFonts w:ascii="Calibri" w:eastAsia="MS Mincho" w:hAnsi="Calibri" w:cs="Times New Roman"/>
      <w:color w:val="auto"/>
      <w:sz w:val="22"/>
      <w:lang w:eastAsia="en-AU"/>
    </w:rPr>
  </w:style>
  <w:style w:type="character" w:styleId="Hyperlink">
    <w:name w:val="Hyperlink"/>
    <w:uiPriority w:val="99"/>
    <w:unhideWhenUsed/>
    <w:rsid w:val="00DE6271"/>
    <w:rPr>
      <w:color w:val="0000FF"/>
      <w:u w:val="single"/>
    </w:rPr>
  </w:style>
  <w:style w:type="character" w:customStyle="1" w:styleId="Heading1Char">
    <w:name w:val="Heading 1 Char"/>
    <w:aliases w:val="h1 Char,Para1 Char,h11 Char,h12 Char,No numbers Char,69% Char,L1 Char,Attribute Heading 1 Char,Section Heading Char,H1 Char,Head1 Char,Heading apps Char,1 ghost Char,g Char,(Chapter Nbr) Char,Topic Char,Group heading Char,Heading 1A Char"/>
    <w:basedOn w:val="DefaultParagraphFont"/>
    <w:link w:val="Heading1"/>
    <w:rsid w:val="00B120AE"/>
    <w:rPr>
      <w:rFonts w:ascii="Arial" w:eastAsia="Times New Roman" w:hAnsi="Arial" w:cs="Times New Roman"/>
      <w:b/>
      <w:caps/>
      <w:kern w:val="28"/>
      <w:sz w:val="19"/>
      <w:szCs w:val="20"/>
      <w:lang w:eastAsia="en-AU"/>
    </w:rPr>
  </w:style>
  <w:style w:type="character" w:customStyle="1" w:styleId="Heading2Char">
    <w:name w:val="Heading 2 Char"/>
    <w:basedOn w:val="DefaultParagraphFont"/>
    <w:uiPriority w:val="9"/>
    <w:semiHidden/>
    <w:rsid w:val="00B120AE"/>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3 Char,H3 Char,H31 Char,h31 Char,h32 Char,Para3 Char,(Alt+3) Char,(Alt+3)1 Char,(Alt+3)2 Char,(Alt+3)3 Char,(Alt+3)4 Char,(Alt+3)5 Char,(Alt+3)6 Char,(Alt+3)11 Char,(Alt+3)21 Char,(Alt+3)31 Char,(Alt+3)41 Char,(Alt+3)7 Char,(Alt+3)8 Char"/>
    <w:basedOn w:val="DefaultParagraphFont"/>
    <w:link w:val="Heading3"/>
    <w:rsid w:val="00B120AE"/>
    <w:rPr>
      <w:rFonts w:ascii="Times New Roman" w:eastAsia="Times New Roman" w:hAnsi="Times New Roman" w:cs="Times New Roman"/>
      <w:sz w:val="23"/>
      <w:szCs w:val="20"/>
      <w:lang w:eastAsia="en-AU"/>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rsid w:val="00B120AE"/>
    <w:rPr>
      <w:rFonts w:ascii="Times New (W1)" w:eastAsia="Times New Roman" w:hAnsi="Times New (W1)" w:cs="Times New Roman"/>
      <w:lang w:eastAsia="en-AU"/>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rsid w:val="00B120AE"/>
    <w:rPr>
      <w:rFonts w:ascii="Times New (W1)" w:eastAsia="Times New Roman" w:hAnsi="Times New (W1)" w:cs="Times New Roman"/>
      <w:lang w:eastAsia="en-AU"/>
    </w:rPr>
  </w:style>
  <w:style w:type="character" w:customStyle="1" w:styleId="Heading6Char">
    <w:name w:val="Heading 6 Char"/>
    <w:aliases w:val="H6 Char,a. Char,dash GS Char,level6 Char,Legal Level 1. Char,L1 PIP Char,Name of Org Char,Body Text 5 Char,Level 1 Char,h6 Char"/>
    <w:basedOn w:val="DefaultParagraphFont"/>
    <w:link w:val="Heading6"/>
    <w:rsid w:val="00B120AE"/>
    <w:rPr>
      <w:rFonts w:ascii="Times New Roman" w:eastAsia="Times New Roman" w:hAnsi="Times New Roman" w:cs="Times New Roman"/>
      <w:sz w:val="23"/>
      <w:szCs w:val="20"/>
      <w:lang w:eastAsia="en-AU"/>
    </w:rPr>
  </w:style>
  <w:style w:type="character" w:customStyle="1" w:styleId="Heading7Char">
    <w:name w:val="Heading 7 Char"/>
    <w:aliases w:val="H7 Char,i. Char,square GS Char,level1noheading Char,Legal Level 1.1. Char,L2 PIP Char,Body Text 6 Char,Level 1.1 Char"/>
    <w:basedOn w:val="DefaultParagraphFont"/>
    <w:link w:val="Heading7"/>
    <w:rsid w:val="00B120AE"/>
    <w:rPr>
      <w:rFonts w:ascii="Times New Roman" w:eastAsia="Times New Roman" w:hAnsi="Times New Roman" w:cs="Times New Roman"/>
      <w:sz w:val="23"/>
      <w:szCs w:val="20"/>
      <w:lang w:eastAsia="en-AU"/>
    </w:rPr>
  </w:style>
  <w:style w:type="character" w:customStyle="1" w:styleId="Heading8Char">
    <w:name w:val="Heading 8 Char"/>
    <w:aliases w:val="H8 Char,level2(a) Char,L3 PIP Char,Legal Level 1.1.1. Char,Body Text 7 Char,Level 1.1.1 Char"/>
    <w:basedOn w:val="DefaultParagraphFont"/>
    <w:link w:val="Heading8"/>
    <w:rsid w:val="00B120AE"/>
    <w:rPr>
      <w:rFonts w:ascii="Times New Roman" w:eastAsia="Times New Roman" w:hAnsi="Times New Roman" w:cs="Times New Roman"/>
      <w:sz w:val="23"/>
      <w:szCs w:val="20"/>
      <w:lang w:eastAsia="en-AU"/>
    </w:rPr>
  </w:style>
  <w:style w:type="character" w:customStyle="1" w:styleId="Heading9Char">
    <w:name w:val="Heading 9 Char"/>
    <w:aliases w:val="H9 Char,level3(i) Char,Legal Level 1.1.1.1. Char,Body Text 8 Char,Level (a) Char"/>
    <w:basedOn w:val="DefaultParagraphFont"/>
    <w:link w:val="Heading9"/>
    <w:rsid w:val="00B120AE"/>
    <w:rPr>
      <w:rFonts w:ascii="Times New Roman" w:eastAsia="Times New Roman" w:hAnsi="Times New Roman" w:cs="Times New Roman"/>
      <w:sz w:val="23"/>
      <w:szCs w:val="20"/>
      <w:lang w:eastAsia="en-AU"/>
    </w:rPr>
  </w:style>
  <w:style w:type="paragraph" w:styleId="BalloonText">
    <w:name w:val="Balloon Text"/>
    <w:basedOn w:val="Normal"/>
    <w:link w:val="BalloonTextChar"/>
    <w:uiPriority w:val="99"/>
    <w:semiHidden/>
    <w:unhideWhenUsed/>
    <w:rsid w:val="00B120AE"/>
    <w:pPr>
      <w:spacing w:after="0"/>
    </w:pPr>
    <w:rPr>
      <w:rFonts w:ascii="Tahoma" w:eastAsia="MS Mincho"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B120AE"/>
    <w:rPr>
      <w:rFonts w:ascii="Tahoma" w:eastAsia="MS Mincho" w:hAnsi="Tahoma" w:cs="Tahoma"/>
      <w:sz w:val="16"/>
      <w:szCs w:val="16"/>
      <w:lang w:eastAsia="en-AU"/>
    </w:rPr>
  </w:style>
  <w:style w:type="table" w:styleId="TableGrid">
    <w:name w:val="Table Grid"/>
    <w:basedOn w:val="TableNormal"/>
    <w:uiPriority w:val="59"/>
    <w:rsid w:val="00B120AE"/>
    <w:pPr>
      <w:spacing w:after="0" w:line="240" w:lineRule="auto"/>
    </w:pPr>
    <w:rPr>
      <w:rFonts w:ascii="Calibri" w:eastAsia="MS Mincho"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aliases w:val="Body Text Char2 Char,Body Text Char Char Char1,Char Char1 Char Char1,Char Char Char Char Char,Body Text Char1 Char Char,Body Text Char Char Char Char,Char Char1 Char Char Char,Body Text Char2 Char Char Char,Char Char1 Char1"/>
    <w:basedOn w:val="Normal"/>
    <w:link w:val="BodyTextChar1"/>
    <w:rsid w:val="00B120AE"/>
    <w:pPr>
      <w:spacing w:after="120" w:line="340" w:lineRule="exact"/>
      <w:jc w:val="both"/>
    </w:pPr>
    <w:rPr>
      <w:rFonts w:ascii="Times New (W1)" w:eastAsia="Times New Roman" w:hAnsi="Times New (W1)" w:cs="Times New Roman"/>
      <w:color w:val="auto"/>
      <w:sz w:val="22"/>
      <w:lang w:eastAsia="en-AU"/>
    </w:rPr>
  </w:style>
  <w:style w:type="character" w:customStyle="1" w:styleId="BodyTextChar">
    <w:name w:val="Body Text Char"/>
    <w:basedOn w:val="DefaultParagraphFont"/>
    <w:uiPriority w:val="99"/>
    <w:semiHidden/>
    <w:rsid w:val="00B120AE"/>
    <w:rPr>
      <w:rFonts w:ascii="Segoe UI" w:hAnsi="Segoe UI"/>
      <w:color w:val="000000" w:themeColor="text1"/>
      <w:sz w:val="20"/>
    </w:rPr>
  </w:style>
  <w:style w:type="character" w:customStyle="1" w:styleId="Heading">
    <w:name w:val="Heading"/>
    <w:rsid w:val="00B120AE"/>
    <w:rPr>
      <w:rFonts w:ascii="Arial" w:hAnsi="Arial"/>
      <w:b/>
      <w:caps/>
      <w:noProof w:val="0"/>
      <w:sz w:val="19"/>
      <w:lang w:val="en-AU"/>
    </w:rPr>
  </w:style>
  <w:style w:type="character" w:customStyle="1" w:styleId="Subheading">
    <w:name w:val="Subheading"/>
    <w:rsid w:val="00B120AE"/>
    <w:rPr>
      <w:rFonts w:ascii="Arial" w:hAnsi="Arial"/>
      <w:b/>
      <w:sz w:val="19"/>
    </w:rPr>
  </w:style>
  <w:style w:type="paragraph" w:customStyle="1" w:styleId="MajorHeading">
    <w:name w:val="MajorHeading"/>
    <w:basedOn w:val="Normal"/>
    <w:next w:val="Normal"/>
    <w:rsid w:val="00B120AE"/>
    <w:pPr>
      <w:spacing w:after="340" w:line="340" w:lineRule="exact"/>
      <w:jc w:val="both"/>
    </w:pPr>
    <w:rPr>
      <w:rFonts w:ascii="Arial" w:eastAsia="Times New Roman" w:hAnsi="Arial" w:cs="Times New Roman"/>
      <w:b/>
      <w:caps/>
      <w:color w:val="auto"/>
      <w:sz w:val="22"/>
      <w:szCs w:val="20"/>
      <w:lang w:eastAsia="en-AU"/>
    </w:rPr>
  </w:style>
  <w:style w:type="character" w:customStyle="1" w:styleId="Subhead1">
    <w:name w:val="Subhead1"/>
    <w:rsid w:val="00B120AE"/>
    <w:rPr>
      <w:rFonts w:ascii="Arial" w:hAnsi="Arial"/>
      <w:b/>
      <w:spacing w:val="6"/>
      <w:sz w:val="19"/>
    </w:rPr>
  </w:style>
  <w:style w:type="character" w:customStyle="1" w:styleId="Heading2Char1">
    <w:name w:val="Heading 2 Char1"/>
    <w:aliases w:val="Char Char2 Char,h2 Char Char,Attribute Heading 2 Char Char,body Char Char,test Char Char,Para2 Char Char,h21 Char Char,h22 Char Char,2 Char Char,l2 Char Char,list 2 Char Char,list 2 Char Char,heading 2TOC Char Char,Head 2 Char Char"/>
    <w:link w:val="Heading2"/>
    <w:rsid w:val="00B120AE"/>
    <w:rPr>
      <w:rFonts w:ascii="Times New Roman" w:eastAsia="Times New Roman" w:hAnsi="Times New Roman" w:cs="Times New Roman"/>
      <w:sz w:val="23"/>
      <w:szCs w:val="20"/>
      <w:lang w:eastAsia="en-AU"/>
    </w:rPr>
  </w:style>
  <w:style w:type="character" w:customStyle="1" w:styleId="BodyTextChar1">
    <w:name w:val="Body Text Char1"/>
    <w:aliases w:val="Body Text Char2 Char Char,Body Text Char Char Char1 Char,Char Char1 Char Char1 Char,Char Char Char Char Char Char,Body Text Char1 Char Char Char,Body Text Char Char Char Char Char,Char Char1 Char Char Char Char,Char Char1 Char1 Char"/>
    <w:link w:val="BodyText"/>
    <w:rsid w:val="00B120AE"/>
    <w:rPr>
      <w:rFonts w:ascii="Times New (W1)" w:eastAsia="Times New Roman" w:hAnsi="Times New (W1)" w:cs="Times New Roman"/>
      <w:lang w:eastAsia="en-AU"/>
    </w:rPr>
  </w:style>
  <w:style w:type="character" w:customStyle="1" w:styleId="CharChar">
    <w:name w:val="Char Char"/>
    <w:rsid w:val="00B120AE"/>
    <w:rPr>
      <w:sz w:val="23"/>
      <w:lang w:val="en-AU" w:eastAsia="en-AU" w:bidi="ar-SA"/>
    </w:rPr>
  </w:style>
  <w:style w:type="character" w:customStyle="1" w:styleId="BodyTextChar2Char2">
    <w:name w:val="Body Text Char2 Char2"/>
    <w:aliases w:val="Body Text Char1 Char Char1,Body Text Char2 Char Char Char1,Body Text Char1 Char Char Char Char1,Body Text Char2 Char Char Char Char Char1,Body Text Char1 Char Char Char Char Char Char,Body Text Char2 Char1 Char Char"/>
    <w:rsid w:val="00B120AE"/>
    <w:rPr>
      <w:sz w:val="23"/>
      <w:lang w:val="en-AU" w:eastAsia="en-AU" w:bidi="ar-SA"/>
    </w:rPr>
  </w:style>
  <w:style w:type="character" w:styleId="CommentReference">
    <w:name w:val="annotation reference"/>
    <w:uiPriority w:val="99"/>
    <w:semiHidden/>
    <w:unhideWhenUsed/>
    <w:rsid w:val="00B120AE"/>
    <w:rPr>
      <w:sz w:val="16"/>
      <w:szCs w:val="16"/>
    </w:rPr>
  </w:style>
  <w:style w:type="paragraph" w:styleId="CommentText">
    <w:name w:val="annotation text"/>
    <w:basedOn w:val="Normal"/>
    <w:link w:val="CommentTextChar"/>
    <w:uiPriority w:val="99"/>
    <w:semiHidden/>
    <w:unhideWhenUsed/>
    <w:rsid w:val="00B120AE"/>
    <w:pPr>
      <w:spacing w:after="200"/>
    </w:pPr>
    <w:rPr>
      <w:rFonts w:ascii="Calibri" w:eastAsia="MS Mincho" w:hAnsi="Calibri" w:cs="Times New Roman"/>
      <w:color w:val="auto"/>
      <w:szCs w:val="20"/>
      <w:lang w:eastAsia="en-AU"/>
    </w:rPr>
  </w:style>
  <w:style w:type="character" w:customStyle="1" w:styleId="CommentTextChar">
    <w:name w:val="Comment Text Char"/>
    <w:basedOn w:val="DefaultParagraphFont"/>
    <w:link w:val="CommentText"/>
    <w:uiPriority w:val="99"/>
    <w:semiHidden/>
    <w:rsid w:val="00B120AE"/>
    <w:rPr>
      <w:rFonts w:ascii="Calibri" w:eastAsia="MS Mincho"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120AE"/>
    <w:rPr>
      <w:b/>
      <w:bCs/>
    </w:rPr>
  </w:style>
  <w:style w:type="character" w:customStyle="1" w:styleId="CommentSubjectChar">
    <w:name w:val="Comment Subject Char"/>
    <w:basedOn w:val="CommentTextChar"/>
    <w:link w:val="CommentSubject"/>
    <w:uiPriority w:val="99"/>
    <w:semiHidden/>
    <w:rsid w:val="00B120AE"/>
    <w:rPr>
      <w:rFonts w:ascii="Calibri" w:eastAsia="MS Mincho" w:hAnsi="Calibri" w:cs="Times New Roman"/>
      <w:b/>
      <w:bCs/>
      <w:sz w:val="20"/>
      <w:szCs w:val="20"/>
      <w:lang w:eastAsia="en-AU"/>
    </w:rPr>
  </w:style>
  <w:style w:type="character" w:customStyle="1" w:styleId="apple-converted-space">
    <w:name w:val="apple-converted-space"/>
    <w:basedOn w:val="DefaultParagraphFont"/>
    <w:rsid w:val="00B120AE"/>
  </w:style>
  <w:style w:type="paragraph" w:styleId="Revision">
    <w:name w:val="Revision"/>
    <w:hidden/>
    <w:uiPriority w:val="99"/>
    <w:semiHidden/>
    <w:rsid w:val="00B120AE"/>
    <w:pPr>
      <w:spacing w:after="0" w:line="240" w:lineRule="auto"/>
    </w:pPr>
    <w:rPr>
      <w:rFonts w:ascii="Calibri" w:eastAsia="MS Mincho" w:hAnsi="Calibri" w:cs="Times New Roman"/>
      <w:lang w:eastAsia="en-AU"/>
    </w:rPr>
  </w:style>
  <w:style w:type="character" w:styleId="UnresolvedMention">
    <w:name w:val="Unresolved Mention"/>
    <w:uiPriority w:val="99"/>
    <w:semiHidden/>
    <w:unhideWhenUsed/>
    <w:rsid w:val="00B120AE"/>
    <w:rPr>
      <w:color w:val="605E5C"/>
      <w:shd w:val="clear" w:color="auto" w:fill="E1DFDD"/>
    </w:rPr>
  </w:style>
  <w:style w:type="paragraph" w:customStyle="1" w:styleId="Paragraph">
    <w:name w:val="Paragraph"/>
    <w:basedOn w:val="Normal"/>
    <w:link w:val="ParagraphChar"/>
    <w:rsid w:val="00B120AE"/>
    <w:pPr>
      <w:spacing w:after="120" w:line="300" w:lineRule="atLeast"/>
    </w:pPr>
    <w:rPr>
      <w:rFonts w:ascii="Arial" w:eastAsia="Times New Roman" w:hAnsi="Arial" w:cs="Times New Roman"/>
      <w:color w:val="000000"/>
      <w:sz w:val="22"/>
      <w:szCs w:val="20"/>
    </w:rPr>
  </w:style>
  <w:style w:type="character" w:customStyle="1" w:styleId="ParagraphChar">
    <w:name w:val="Paragraph Char"/>
    <w:link w:val="Paragraph"/>
    <w:rsid w:val="00B120AE"/>
    <w:rPr>
      <w:rFonts w:ascii="Arial" w:eastAsia="Times New Roman" w:hAnsi="Arial"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98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gal@teg.com.au"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741957CA0C048A1EDF811AD7C6B7B" ma:contentTypeVersion="15" ma:contentTypeDescription="Create a new document." ma:contentTypeScope="" ma:versionID="acbcfe87b1bfbce703714cc43eaad547">
  <xsd:schema xmlns:xsd="http://www.w3.org/2001/XMLSchema" xmlns:xs="http://www.w3.org/2001/XMLSchema" xmlns:p="http://schemas.microsoft.com/office/2006/metadata/properties" xmlns:ns2="a9a1e6c7-a591-4d64-b449-33b6b6f7ee2b" xmlns:ns3="5cdfc17f-b53e-42d7-92c9-e88ed2025983" targetNamespace="http://schemas.microsoft.com/office/2006/metadata/properties" ma:root="true" ma:fieldsID="8cfed5267f7e40d25e07e14279e4375b" ns2:_="" ns3:_="">
    <xsd:import namespace="a9a1e6c7-a591-4d64-b449-33b6b6f7ee2b"/>
    <xsd:import namespace="5cdfc17f-b53e-42d7-92c9-e88ed20259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e6c7-a591-4d64-b449-33b6b6f7e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265aa4a-66ba-491f-86ee-fc7a6a9b815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fc17f-b53e-42d7-92c9-e88ed20259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2610c4-a56b-4b65-8601-7e43bb9fc304}" ma:internalName="TaxCatchAll" ma:showField="CatchAllData" ma:web="5cdfc17f-b53e-42d7-92c9-e88ed20259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a1e6c7-a591-4d64-b449-33b6b6f7ee2b">
      <Terms xmlns="http://schemas.microsoft.com/office/infopath/2007/PartnerControls"/>
    </lcf76f155ced4ddcb4097134ff3c332f>
    <TaxCatchAll xmlns="5cdfc17f-b53e-42d7-92c9-e88ed20259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150C3-F3F2-403F-8AB3-CA53AB9E7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1e6c7-a591-4d64-b449-33b6b6f7ee2b"/>
    <ds:schemaRef ds:uri="5cdfc17f-b53e-42d7-92c9-e88ed202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7E9D3-4D55-4FE9-AE7B-C5BF2DE12383}">
  <ds:schemaRefs>
    <ds:schemaRef ds:uri="http://schemas.microsoft.com/office/2006/metadata/properties"/>
    <ds:schemaRef ds:uri="http://schemas.microsoft.com/office/infopath/2007/PartnerControls"/>
    <ds:schemaRef ds:uri="a9a1e6c7-a591-4d64-b449-33b6b6f7ee2b"/>
    <ds:schemaRef ds:uri="5cdfc17f-b53e-42d7-92c9-e88ed2025983"/>
  </ds:schemaRefs>
</ds:datastoreItem>
</file>

<file path=customXml/itemProps3.xml><?xml version="1.0" encoding="utf-8"?>
<ds:datastoreItem xmlns:ds="http://schemas.openxmlformats.org/officeDocument/2006/customXml" ds:itemID="{1443A92A-6516-4265-9ABA-F5D8EFCC0539}">
  <ds:schemaRefs>
    <ds:schemaRef ds:uri="http://schemas.microsoft.com/sharepoint/v3/contenttype/forms"/>
  </ds:schemaRefs>
</ds:datastoreItem>
</file>

<file path=customXml/itemProps4.xml><?xml version="1.0" encoding="utf-8"?>
<ds:datastoreItem xmlns:ds="http://schemas.openxmlformats.org/officeDocument/2006/customXml" ds:itemID="{4C2EBC52-AB44-483A-A070-147207C0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8469</Words>
  <Characters>48278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 Fung</dc:creator>
  <cp:keywords/>
  <dc:description/>
  <cp:lastModifiedBy>Nicole Khattar</cp:lastModifiedBy>
  <cp:revision>4</cp:revision>
  <dcterms:created xsi:type="dcterms:W3CDTF">2023-08-29T23:58:00Z</dcterms:created>
  <dcterms:modified xsi:type="dcterms:W3CDTF">2023-08-30T00:52:00Z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0x01010037E741957CA0C048A1EDF811AD7C6B7B</vt:lpwstr>
  </property>
</Properties>
</file>